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061021">
        <w:rPr>
          <w:b/>
          <w:bCs/>
          <w:caps/>
          <w:color w:val="171717"/>
          <w:sz w:val="18"/>
          <w:szCs w:val="18"/>
        </w:rPr>
        <w:t>123/6877</w:t>
      </w:r>
    </w:p>
    <w:p w:rsidR="000552FC" w:rsidRPr="00087BB1" w:rsidRDefault="000552FC" w:rsidP="00087BB1">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по организации питания обучающихся НА БАЗЕ м</w:t>
      </w:r>
      <w:r w:rsidR="00087BB1">
        <w:rPr>
          <w:b/>
          <w:caps/>
          <w:color w:val="171717"/>
          <w:sz w:val="18"/>
          <w:szCs w:val="18"/>
        </w:rPr>
        <w:t xml:space="preserve">ОУ </w:t>
      </w:r>
      <w:r w:rsidR="00837C67" w:rsidRPr="0000780B">
        <w:rPr>
          <w:b/>
          <w:caps/>
          <w:color w:val="171717"/>
          <w:sz w:val="18"/>
          <w:szCs w:val="18"/>
        </w:rPr>
        <w:t>ВОРОШИЛОВСКОГО</w:t>
      </w:r>
      <w:r w:rsidRPr="001604BD">
        <w:rPr>
          <w:b/>
          <w:caps/>
          <w:color w:val="171717"/>
          <w:sz w:val="18"/>
          <w:szCs w:val="18"/>
        </w:rPr>
        <w:t xml:space="preserve"> РАЙОНА ВОЛГОГРАДА в </w:t>
      </w:r>
      <w:r w:rsidRPr="001604BD">
        <w:rPr>
          <w:b/>
          <w:caps/>
          <w:color w:val="000000"/>
          <w:sz w:val="18"/>
          <w:szCs w:val="18"/>
        </w:rPr>
        <w:t>учебный и каникулярный период</w:t>
      </w:r>
      <w:r w:rsidRPr="001604BD">
        <w:rPr>
          <w:b/>
          <w:caps/>
          <w:color w:val="171717"/>
          <w:sz w:val="18"/>
          <w:szCs w:val="18"/>
        </w:rPr>
        <w:t xml:space="preserve"> 202</w:t>
      </w:r>
      <w:r w:rsidR="009865E3">
        <w:rPr>
          <w:b/>
          <w:caps/>
          <w:color w:val="171717"/>
          <w:sz w:val="18"/>
          <w:szCs w:val="18"/>
        </w:rPr>
        <w:t>5</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1604BD"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8B500B">
        <w:rPr>
          <w:sz w:val="18"/>
          <w:szCs w:val="18"/>
        </w:rPr>
        <w:t xml:space="preserve"> </w:t>
      </w:r>
      <w:proofErr w:type="gramStart"/>
      <w:r w:rsidR="008B500B">
        <w:rPr>
          <w:sz w:val="18"/>
          <w:szCs w:val="18"/>
        </w:rPr>
        <w:t xml:space="preserve">   </w:t>
      </w:r>
      <w:r w:rsidR="001604BD" w:rsidRPr="00061021">
        <w:rPr>
          <w:b/>
          <w:sz w:val="18"/>
          <w:szCs w:val="18"/>
        </w:rPr>
        <w:t>«</w:t>
      </w:r>
      <w:proofErr w:type="gramEnd"/>
      <w:r w:rsidR="001D6087">
        <w:rPr>
          <w:b/>
          <w:sz w:val="18"/>
          <w:szCs w:val="18"/>
        </w:rPr>
        <w:t>25</w:t>
      </w:r>
      <w:r w:rsidR="001604BD" w:rsidRPr="00061021">
        <w:rPr>
          <w:b/>
          <w:sz w:val="18"/>
          <w:szCs w:val="18"/>
        </w:rPr>
        <w:t>»</w:t>
      </w:r>
      <w:r w:rsidR="00061021">
        <w:rPr>
          <w:b/>
          <w:sz w:val="18"/>
          <w:szCs w:val="18"/>
        </w:rPr>
        <w:t xml:space="preserve"> августа</w:t>
      </w:r>
      <w:r w:rsidR="00061021" w:rsidRPr="001604BD">
        <w:rPr>
          <w:b/>
          <w:sz w:val="18"/>
          <w:szCs w:val="18"/>
        </w:rPr>
        <w:t xml:space="preserve"> </w:t>
      </w:r>
      <w:r w:rsidR="00061021">
        <w:rPr>
          <w:b/>
          <w:sz w:val="18"/>
          <w:szCs w:val="18"/>
        </w:rPr>
        <w:t xml:space="preserve"> </w:t>
      </w:r>
      <w:r w:rsidRPr="001604BD">
        <w:rPr>
          <w:b/>
          <w:sz w:val="18"/>
          <w:szCs w:val="18"/>
        </w:rPr>
        <w:t>20</w:t>
      </w:r>
      <w:r w:rsidR="001B6FEE">
        <w:rPr>
          <w:b/>
          <w:sz w:val="18"/>
          <w:szCs w:val="18"/>
        </w:rPr>
        <w:t>25</w:t>
      </w:r>
      <w:r w:rsidRPr="001604BD">
        <w:rPr>
          <w:b/>
          <w:sz w:val="18"/>
          <w:szCs w:val="18"/>
        </w:rPr>
        <w:t>г.</w:t>
      </w:r>
    </w:p>
    <w:p w:rsidR="000552FC" w:rsidRPr="001604BD" w:rsidRDefault="000552FC" w:rsidP="000552FC">
      <w:pPr>
        <w:spacing w:after="0"/>
        <w:rPr>
          <w:sz w:val="18"/>
          <w:szCs w:val="18"/>
        </w:rPr>
      </w:pPr>
    </w:p>
    <w:p w:rsidR="00422E78" w:rsidRPr="004A6AAC" w:rsidRDefault="00837C67" w:rsidP="00422E78">
      <w:pPr>
        <w:spacing w:after="0"/>
        <w:rPr>
          <w:sz w:val="18"/>
          <w:szCs w:val="18"/>
        </w:rPr>
      </w:pPr>
      <w:r w:rsidRPr="00025FCF">
        <w:rPr>
          <w:b/>
          <w:sz w:val="18"/>
          <w:szCs w:val="18"/>
        </w:rPr>
        <w:t>Муниципальное общеобразовательное учреждение «Средняя школа № 123 Ворошиловского района Волгограда» (МОУ СШ № 123)</w:t>
      </w:r>
      <w:r w:rsidR="000552FC" w:rsidRPr="001604BD">
        <w:rPr>
          <w:sz w:val="18"/>
          <w:szCs w:val="18"/>
        </w:rPr>
        <w:t xml:space="preserve">, именуемое в дальнейшем </w:t>
      </w:r>
      <w:r w:rsidR="000552FC" w:rsidRPr="001604BD">
        <w:rPr>
          <w:b/>
          <w:sz w:val="18"/>
          <w:szCs w:val="18"/>
        </w:rPr>
        <w:t>«Заказчик»</w:t>
      </w:r>
      <w:r w:rsidR="00380959" w:rsidRPr="001604BD">
        <w:rPr>
          <w:sz w:val="18"/>
          <w:szCs w:val="18"/>
        </w:rPr>
        <w:t>,</w:t>
      </w:r>
      <w:r w:rsidR="000552FC" w:rsidRPr="001604BD">
        <w:rPr>
          <w:sz w:val="18"/>
          <w:szCs w:val="18"/>
        </w:rPr>
        <w:t xml:space="preserve"> в лице дире</w:t>
      </w:r>
      <w:r w:rsidR="00422E78" w:rsidRPr="001604BD">
        <w:rPr>
          <w:sz w:val="18"/>
          <w:szCs w:val="18"/>
        </w:rPr>
        <w:t xml:space="preserve">ктора </w:t>
      </w:r>
      <w:proofErr w:type="spellStart"/>
      <w:r w:rsidRPr="00837C67">
        <w:rPr>
          <w:b/>
          <w:sz w:val="18"/>
          <w:szCs w:val="18"/>
        </w:rPr>
        <w:t>Чибирева</w:t>
      </w:r>
      <w:proofErr w:type="spellEnd"/>
      <w:r w:rsidRPr="00837C67">
        <w:rPr>
          <w:b/>
          <w:sz w:val="18"/>
          <w:szCs w:val="18"/>
        </w:rPr>
        <w:t xml:space="preserve"> Джамиля </w:t>
      </w:r>
      <w:proofErr w:type="spellStart"/>
      <w:r w:rsidRPr="00837C67">
        <w:rPr>
          <w:b/>
          <w:sz w:val="18"/>
          <w:szCs w:val="18"/>
        </w:rPr>
        <w:t>Бисеновна</w:t>
      </w:r>
      <w:proofErr w:type="spellEnd"/>
      <w:r w:rsidR="000552FC" w:rsidRPr="001604BD">
        <w:rPr>
          <w:sz w:val="18"/>
          <w:szCs w:val="18"/>
        </w:rPr>
        <w:t xml:space="preserve">,  действующего на основании Устава, с одной стороны, </w:t>
      </w:r>
      <w:r w:rsidR="00422E78" w:rsidRPr="001604BD">
        <w:rPr>
          <w:sz w:val="18"/>
          <w:szCs w:val="18"/>
        </w:rPr>
        <w:t xml:space="preserve">и </w:t>
      </w:r>
      <w:r w:rsidR="00061021" w:rsidRPr="00B56D04">
        <w:rPr>
          <w:b/>
          <w:bCs/>
          <w:sz w:val="18"/>
          <w:szCs w:val="18"/>
        </w:rPr>
        <w:t xml:space="preserve">Общество </w:t>
      </w:r>
      <w:r w:rsidR="00061021">
        <w:rPr>
          <w:b/>
          <w:bCs/>
          <w:sz w:val="18"/>
          <w:szCs w:val="18"/>
        </w:rPr>
        <w:t xml:space="preserve">с ограниченной ответственностью </w:t>
      </w:r>
      <w:r w:rsidR="00061021" w:rsidRPr="00B56D04">
        <w:rPr>
          <w:b/>
          <w:bCs/>
          <w:sz w:val="18"/>
          <w:szCs w:val="18"/>
        </w:rPr>
        <w:t>«</w:t>
      </w:r>
      <w:proofErr w:type="spellStart"/>
      <w:r w:rsidR="00061021" w:rsidRPr="00B56D04">
        <w:rPr>
          <w:b/>
          <w:bCs/>
          <w:sz w:val="18"/>
          <w:szCs w:val="18"/>
        </w:rPr>
        <w:t>ВивоМаркет</w:t>
      </w:r>
      <w:proofErr w:type="spellEnd"/>
      <w:r w:rsidR="00061021" w:rsidRPr="00B56D04">
        <w:rPr>
          <w:b/>
          <w:bCs/>
          <w:sz w:val="18"/>
          <w:szCs w:val="18"/>
        </w:rPr>
        <w:t>»</w:t>
      </w:r>
      <w:r w:rsidR="00380959" w:rsidRPr="001604BD">
        <w:rPr>
          <w:sz w:val="18"/>
          <w:szCs w:val="18"/>
        </w:rPr>
        <w:t xml:space="preserve">, </w:t>
      </w:r>
      <w:r w:rsidR="00422E78" w:rsidRPr="001604BD">
        <w:rPr>
          <w:sz w:val="18"/>
          <w:szCs w:val="18"/>
        </w:rPr>
        <w:t xml:space="preserve">именуемое в дальнейшем </w:t>
      </w:r>
      <w:r w:rsidR="00422E78" w:rsidRPr="001604BD">
        <w:rPr>
          <w:b/>
          <w:sz w:val="18"/>
          <w:szCs w:val="18"/>
        </w:rPr>
        <w:t>«Исполнитель»</w:t>
      </w:r>
      <w:r w:rsidR="00422E78" w:rsidRPr="001604BD">
        <w:rPr>
          <w:sz w:val="18"/>
          <w:szCs w:val="18"/>
        </w:rPr>
        <w:t xml:space="preserve">, </w:t>
      </w:r>
      <w:r w:rsidR="003C157F" w:rsidRPr="001604BD">
        <w:rPr>
          <w:sz w:val="18"/>
          <w:szCs w:val="18"/>
        </w:rPr>
        <w:t xml:space="preserve">в лице </w:t>
      </w:r>
      <w:r w:rsidR="00061021">
        <w:rPr>
          <w:sz w:val="18"/>
          <w:szCs w:val="18"/>
        </w:rPr>
        <w:t xml:space="preserve">директора </w:t>
      </w:r>
      <w:r w:rsidR="00061021" w:rsidRPr="00801C25">
        <w:rPr>
          <w:sz w:val="18"/>
          <w:szCs w:val="18"/>
        </w:rPr>
        <w:t>Тюриной Ксении Владимировны</w:t>
      </w:r>
      <w:r w:rsidR="003C157F" w:rsidRPr="001604BD">
        <w:rPr>
          <w:sz w:val="18"/>
          <w:szCs w:val="18"/>
        </w:rPr>
        <w:t xml:space="preserve">,  действующего на основании </w:t>
      </w:r>
      <w:r w:rsidR="00061021">
        <w:rPr>
          <w:sz w:val="18"/>
          <w:szCs w:val="18"/>
        </w:rPr>
        <w:t>Устава</w:t>
      </w:r>
      <w:r w:rsidR="00422E78" w:rsidRPr="001604BD">
        <w:rPr>
          <w:sz w:val="18"/>
          <w:szCs w:val="18"/>
        </w:rPr>
        <w:t xml:space="preserve">, с другой стороны, в дальнейшем при совместном упоминании, именуемые как </w:t>
      </w:r>
      <w:r w:rsidR="00422E78" w:rsidRPr="001604BD">
        <w:rPr>
          <w:b/>
          <w:sz w:val="18"/>
          <w:szCs w:val="18"/>
        </w:rPr>
        <w:t>«Стороны»</w:t>
      </w:r>
      <w:r w:rsidR="00422E78" w:rsidRPr="001604BD">
        <w:rPr>
          <w:sz w:val="18"/>
          <w:szCs w:val="18"/>
        </w:rPr>
        <w:t>, заключили настоящий контракт (далее – Контракт) о нижеследующем:</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8E472F">
      <w:pPr>
        <w:spacing w:after="0"/>
        <w:ind w:firstLine="567"/>
        <w:rPr>
          <w:sz w:val="18"/>
          <w:szCs w:val="18"/>
        </w:rPr>
      </w:pPr>
      <w:r w:rsidRPr="001604BD">
        <w:rPr>
          <w:sz w:val="18"/>
          <w:szCs w:val="18"/>
        </w:rPr>
        <w:t xml:space="preserve">1.1.   </w:t>
      </w:r>
      <w:r w:rsidR="008E472F">
        <w:rPr>
          <w:sz w:val="18"/>
          <w:szCs w:val="18"/>
        </w:rPr>
        <w:t>Настоящий Контракт заключен на основании п. 25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14.08.2025 № 0329200062225006877-5-1 в соответствии с положениями Федерального закона № 44-ФЗ.</w:t>
      </w:r>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2E4CDD" w:rsidRPr="002E4CDD">
        <w:rPr>
          <w:b/>
          <w:sz w:val="18"/>
          <w:szCs w:val="18"/>
        </w:rPr>
        <w:t>253346008448534600100100100015629244</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 xml:space="preserve">оказанию услуг по организации питания обучающихся на базе муниципального </w:t>
      </w:r>
      <w:r w:rsidRPr="00837C67">
        <w:rPr>
          <w:b/>
          <w:sz w:val="18"/>
          <w:szCs w:val="18"/>
        </w:rPr>
        <w:t>образовательного учреждения</w:t>
      </w:r>
      <w:r w:rsidR="00422E78" w:rsidRPr="00837C67">
        <w:rPr>
          <w:b/>
          <w:sz w:val="18"/>
          <w:szCs w:val="18"/>
        </w:rPr>
        <w:t xml:space="preserve"> </w:t>
      </w:r>
      <w:r w:rsidR="00837C67" w:rsidRPr="00837C67">
        <w:rPr>
          <w:b/>
          <w:sz w:val="18"/>
          <w:szCs w:val="18"/>
        </w:rPr>
        <w:t>«Средняя школа № 123 Ворошиловского района Волгограда</w:t>
      </w:r>
      <w:r w:rsidR="00FA39F9" w:rsidRPr="00837C67">
        <w:rPr>
          <w:b/>
          <w:sz w:val="18"/>
          <w:szCs w:val="18"/>
        </w:rPr>
        <w:t>» (далее – МОУ</w:t>
      </w:r>
      <w:r w:rsidR="00837C67" w:rsidRPr="00837C67">
        <w:rPr>
          <w:b/>
          <w:sz w:val="18"/>
          <w:szCs w:val="18"/>
        </w:rPr>
        <w:t xml:space="preserve"> СШ № 123</w:t>
      </w:r>
      <w:r w:rsidR="00FA39F9" w:rsidRPr="00837C67">
        <w:rPr>
          <w:b/>
          <w:sz w:val="18"/>
          <w:szCs w:val="18"/>
        </w:rPr>
        <w:t xml:space="preserve">) </w:t>
      </w:r>
      <w:r w:rsidRPr="00837C67">
        <w:rPr>
          <w:b/>
          <w:sz w:val="18"/>
          <w:szCs w:val="18"/>
        </w:rPr>
        <w:t>в учебный и</w:t>
      </w:r>
      <w:r w:rsidRPr="001604BD">
        <w:rPr>
          <w:b/>
          <w:sz w:val="18"/>
          <w:szCs w:val="18"/>
        </w:rPr>
        <w:t xml:space="preserve"> каникулярный период 202</w:t>
      </w:r>
      <w:r w:rsidR="009865E3">
        <w:rPr>
          <w:b/>
          <w:sz w:val="18"/>
          <w:szCs w:val="18"/>
        </w:rPr>
        <w:t>5</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 xml:space="preserve">обучающиеся в 1 смену по образовательным программам начального общего </w:t>
      </w:r>
      <w:proofErr w:type="gramStart"/>
      <w:r w:rsidR="00D96BEC" w:rsidRPr="003462ED">
        <w:rPr>
          <w:sz w:val="18"/>
          <w:szCs w:val="18"/>
        </w:rPr>
        <w:t>образования</w:t>
      </w:r>
      <w:r w:rsidRPr="003462ED">
        <w:rPr>
          <w:sz w:val="18"/>
          <w:szCs w:val="18"/>
        </w:rPr>
        <w:t xml:space="preserve">, </w:t>
      </w:r>
      <w:r w:rsidR="009A4C34" w:rsidRPr="003462ED">
        <w:rPr>
          <w:sz w:val="18"/>
          <w:szCs w:val="18"/>
        </w:rPr>
        <w:t xml:space="preserve"> </w:t>
      </w:r>
      <w:r w:rsidRPr="003462ED">
        <w:rPr>
          <w:sz w:val="18"/>
          <w:szCs w:val="18"/>
        </w:rPr>
        <w:t>обеспечиваются</w:t>
      </w:r>
      <w:proofErr w:type="gramEnd"/>
      <w:r w:rsidRPr="003462ED">
        <w:rPr>
          <w:sz w:val="18"/>
          <w:szCs w:val="18"/>
        </w:rPr>
        <w:t xml:space="preserve">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 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дети-инвалиды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Срок оказания услуг: </w:t>
      </w:r>
      <w:r w:rsidRPr="001604BD">
        <w:rPr>
          <w:b/>
          <w:sz w:val="18"/>
          <w:szCs w:val="18"/>
        </w:rPr>
        <w:t xml:space="preserve">с момента заключения Контракта, но не </w:t>
      </w:r>
      <w:r w:rsidRPr="009865E3">
        <w:rPr>
          <w:b/>
          <w:sz w:val="18"/>
          <w:szCs w:val="18"/>
        </w:rPr>
        <w:t xml:space="preserve">ранее </w:t>
      </w:r>
      <w:r w:rsidR="00380959" w:rsidRPr="009865E3">
        <w:rPr>
          <w:b/>
          <w:sz w:val="18"/>
          <w:szCs w:val="18"/>
        </w:rPr>
        <w:t>0</w:t>
      </w:r>
      <w:r w:rsidR="001B6FEE">
        <w:rPr>
          <w:b/>
          <w:sz w:val="18"/>
          <w:szCs w:val="18"/>
        </w:rPr>
        <w:t>1.09</w:t>
      </w:r>
      <w:r w:rsidR="009865E3" w:rsidRPr="009865E3">
        <w:rPr>
          <w:b/>
          <w:sz w:val="18"/>
          <w:szCs w:val="18"/>
        </w:rPr>
        <w:t>.2025</w:t>
      </w:r>
      <w:r w:rsidR="00380959" w:rsidRPr="009865E3">
        <w:rPr>
          <w:b/>
          <w:sz w:val="18"/>
          <w:szCs w:val="18"/>
        </w:rPr>
        <w:t xml:space="preserve"> по </w:t>
      </w:r>
      <w:r w:rsidR="0008402A" w:rsidRPr="009865E3">
        <w:rPr>
          <w:b/>
          <w:sz w:val="18"/>
          <w:szCs w:val="18"/>
        </w:rPr>
        <w:t>31</w:t>
      </w:r>
      <w:r w:rsidR="00380959" w:rsidRPr="009865E3">
        <w:rPr>
          <w:b/>
          <w:sz w:val="18"/>
          <w:szCs w:val="18"/>
        </w:rPr>
        <w:t>.</w:t>
      </w:r>
      <w:r w:rsidR="001B6FEE">
        <w:rPr>
          <w:b/>
          <w:sz w:val="18"/>
          <w:szCs w:val="18"/>
        </w:rPr>
        <w:t>12</w:t>
      </w:r>
      <w:r w:rsidR="00BC28D5" w:rsidRPr="009865E3">
        <w:rPr>
          <w:b/>
          <w:sz w:val="18"/>
          <w:szCs w:val="18"/>
        </w:rPr>
        <w:t>.202</w:t>
      </w:r>
      <w:r w:rsidR="009865E3" w:rsidRPr="009865E3">
        <w:rPr>
          <w:b/>
          <w:sz w:val="18"/>
          <w:szCs w:val="18"/>
        </w:rPr>
        <w:t>5</w:t>
      </w:r>
      <w:r w:rsidRPr="001604BD">
        <w:rPr>
          <w:sz w:val="18"/>
          <w:szCs w:val="18"/>
        </w:rPr>
        <w:t xml:space="preserve"> согласно графику </w:t>
      </w:r>
      <w:proofErr w:type="gramStart"/>
      <w:r w:rsidRPr="001604BD">
        <w:rPr>
          <w:sz w:val="18"/>
          <w:szCs w:val="18"/>
        </w:rPr>
        <w:t>оказания</w:t>
      </w:r>
      <w:proofErr w:type="gramEnd"/>
      <w:r w:rsidRPr="001604BD">
        <w:rPr>
          <w:sz w:val="18"/>
          <w:szCs w:val="18"/>
        </w:rPr>
        <w:t xml:space="preserve"> услуг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lastRenderedPageBreak/>
        <w:t>2.4</w:t>
      </w:r>
      <w:r w:rsidR="0082198F" w:rsidRPr="001604BD">
        <w:rPr>
          <w:color w:val="000000"/>
          <w:sz w:val="18"/>
          <w:szCs w:val="18"/>
        </w:rPr>
        <w:t xml:space="preserve">. </w:t>
      </w:r>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r w:rsidRPr="001604BD">
        <w:rPr>
          <w:sz w:val="18"/>
          <w:szCs w:val="18"/>
        </w:rPr>
        <w:t>и</w:t>
      </w:r>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Цена Контракта обосновывается в Приложении № 4 к Контракту и составляет </w:t>
      </w:r>
      <w:r w:rsidR="00061021">
        <w:rPr>
          <w:b/>
          <w:color w:val="000000"/>
          <w:sz w:val="18"/>
          <w:szCs w:val="18"/>
        </w:rPr>
        <w:t>5 323 045</w:t>
      </w:r>
      <w:r w:rsidRPr="001604BD">
        <w:rPr>
          <w:color w:val="000000"/>
          <w:sz w:val="18"/>
          <w:szCs w:val="18"/>
        </w:rPr>
        <w:t xml:space="preserve"> </w:t>
      </w:r>
      <w:r w:rsidRPr="001604BD">
        <w:rPr>
          <w:b/>
          <w:color w:val="000000"/>
          <w:sz w:val="18"/>
          <w:szCs w:val="18"/>
        </w:rPr>
        <w:t>(</w:t>
      </w:r>
      <w:r w:rsidR="00061021" w:rsidRPr="00061021">
        <w:rPr>
          <w:b/>
          <w:color w:val="000000"/>
          <w:sz w:val="18"/>
          <w:szCs w:val="18"/>
        </w:rPr>
        <w:t>пять миллионов триста двадцать три тысячи сорок пять</w:t>
      </w:r>
      <w:r w:rsidRPr="001604BD">
        <w:rPr>
          <w:b/>
          <w:color w:val="000000"/>
          <w:sz w:val="18"/>
          <w:szCs w:val="18"/>
        </w:rPr>
        <w:t>)</w:t>
      </w:r>
      <w:r w:rsidRPr="001604BD">
        <w:rPr>
          <w:color w:val="000000"/>
          <w:sz w:val="18"/>
          <w:szCs w:val="18"/>
        </w:rPr>
        <w:t xml:space="preserve"> </w:t>
      </w:r>
      <w:r w:rsidRPr="001604BD">
        <w:rPr>
          <w:b/>
          <w:color w:val="000000"/>
          <w:sz w:val="18"/>
          <w:szCs w:val="18"/>
        </w:rPr>
        <w:t>рублей</w:t>
      </w:r>
      <w:r w:rsidRPr="001604BD">
        <w:rPr>
          <w:b/>
          <w:color w:val="0070C0"/>
          <w:sz w:val="18"/>
          <w:szCs w:val="18"/>
        </w:rPr>
        <w:t xml:space="preserve"> </w:t>
      </w:r>
      <w:r w:rsidR="00061021">
        <w:rPr>
          <w:b/>
          <w:sz w:val="18"/>
          <w:szCs w:val="18"/>
        </w:rPr>
        <w:t>88</w:t>
      </w:r>
      <w:r w:rsidRPr="001604BD">
        <w:rPr>
          <w:b/>
          <w:sz w:val="18"/>
          <w:szCs w:val="18"/>
        </w:rPr>
        <w:t xml:space="preserve"> копеек</w:t>
      </w:r>
      <w:r w:rsidRPr="001604BD">
        <w:rPr>
          <w:sz w:val="18"/>
          <w:szCs w:val="18"/>
        </w:rPr>
        <w:t xml:space="preserve"> </w:t>
      </w:r>
      <w:r w:rsidR="00061021" w:rsidRPr="00612707">
        <w:rPr>
          <w:color w:val="000000"/>
          <w:sz w:val="18"/>
          <w:szCs w:val="18"/>
        </w:rPr>
        <w:t>НДС не облагается в случае, если операция освобождена от НДС в соответствии с п. 5 ч. 2 ст. 149 Налогового кодекса Российской Федерации, в остальных случаях НДС включен в стоимость</w:t>
      </w:r>
      <w:r w:rsidR="00061021"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Источник финансирования: средства бюджетного учреждения</w:t>
      </w:r>
      <w:r w:rsidR="00FD6675" w:rsidRPr="00FD6675">
        <w:rPr>
          <w:b/>
          <w:sz w:val="18"/>
          <w:szCs w:val="18"/>
        </w:rPr>
        <w:t xml:space="preserve"> (КВР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r>
        <w:rPr>
          <w:sz w:val="18"/>
          <w:szCs w:val="18"/>
        </w:rPr>
        <w:t>обучающихся.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Назначить ответственного для взаимодействия с Исполнителем</w:t>
      </w:r>
      <w:r w:rsidR="005A6CEA" w:rsidRPr="001604BD">
        <w:rPr>
          <w:sz w:val="18"/>
          <w:szCs w:val="18"/>
        </w:rPr>
        <w:t>.</w:t>
      </w:r>
    </w:p>
    <w:p w:rsidR="00722083" w:rsidRDefault="00722083" w:rsidP="00722083">
      <w:pPr>
        <w:shd w:val="clear" w:color="auto" w:fill="FFFFFF"/>
        <w:spacing w:after="0"/>
        <w:ind w:firstLine="567"/>
        <w:rPr>
          <w:sz w:val="18"/>
          <w:szCs w:val="18"/>
        </w:rPr>
      </w:pPr>
      <w:r>
        <w:rPr>
          <w:sz w:val="18"/>
          <w:szCs w:val="18"/>
        </w:rPr>
        <w:lastRenderedPageBreak/>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СанПиН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СанПиН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СанПиН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СанПиН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837C67" w:rsidRDefault="00C03E74" w:rsidP="00C03E74">
      <w:pPr>
        <w:spacing w:after="0"/>
        <w:ind w:firstLine="567"/>
        <w:rPr>
          <w:sz w:val="18"/>
          <w:szCs w:val="18"/>
        </w:rPr>
      </w:pPr>
      <w:r w:rsidRPr="002A1420">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w:t>
      </w:r>
      <w:r w:rsidRPr="00837C67">
        <w:rPr>
          <w:rFonts w:eastAsia="Calibri"/>
          <w:sz w:val="18"/>
          <w:szCs w:val="18"/>
        </w:rPr>
        <w:t xml:space="preserve">питание по форме Приложения № 2 к Контракту. Исполнитель обязуется предоставить Заказчику допуск для проверки всех помещений согласно </w:t>
      </w:r>
      <w:r w:rsidR="00146510" w:rsidRPr="00837C67">
        <w:rPr>
          <w:rFonts w:eastAsia="Calibri"/>
          <w:sz w:val="18"/>
          <w:szCs w:val="18"/>
        </w:rPr>
        <w:t>под</w:t>
      </w:r>
      <w:r w:rsidRPr="00837C67">
        <w:rPr>
          <w:rFonts w:eastAsia="Calibri"/>
          <w:sz w:val="18"/>
          <w:szCs w:val="18"/>
        </w:rPr>
        <w:t>пункту 4.3.2 Контракта.</w:t>
      </w:r>
    </w:p>
    <w:p w:rsidR="00210AB5" w:rsidRPr="003462ED" w:rsidRDefault="009B4A62" w:rsidP="00701FDF">
      <w:pPr>
        <w:spacing w:after="0"/>
        <w:ind w:firstLine="567"/>
        <w:rPr>
          <w:sz w:val="18"/>
          <w:szCs w:val="18"/>
        </w:rPr>
      </w:pPr>
      <w:r w:rsidRPr="00837C67">
        <w:rPr>
          <w:sz w:val="18"/>
          <w:szCs w:val="18"/>
        </w:rPr>
        <w:t>4.2.1</w:t>
      </w:r>
      <w:r w:rsidR="00C61F2D" w:rsidRPr="00837C67">
        <w:rPr>
          <w:sz w:val="18"/>
          <w:szCs w:val="18"/>
        </w:rPr>
        <w:t>2</w:t>
      </w:r>
      <w:r w:rsidRPr="00837C67">
        <w:rPr>
          <w:sz w:val="18"/>
          <w:szCs w:val="18"/>
        </w:rPr>
        <w:t xml:space="preserve">. </w:t>
      </w:r>
      <w:r w:rsidR="00210AB5" w:rsidRPr="00837C67">
        <w:rPr>
          <w:sz w:val="18"/>
          <w:szCs w:val="18"/>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w:t>
      </w:r>
      <w:r w:rsidR="00210AB5" w:rsidRPr="003462ED">
        <w:rPr>
          <w:sz w:val="18"/>
          <w:szCs w:val="18"/>
        </w:rPr>
        <w:t xml:space="preserve">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r w:rsidR="00210AB5" w:rsidRPr="003462ED">
        <w:rPr>
          <w:sz w:val="18"/>
          <w:szCs w:val="18"/>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00210AB5" w:rsidRPr="003462ED">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Осуществлять контроль качества пищевых продуктов и продовольственного сырья в соответствии с требованиями СанПиН.</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соблюдать прочие требования, предусмотренные СанПиН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r w:rsidR="008D1581" w:rsidRPr="001604BD">
        <w:rPr>
          <w:sz w:val="18"/>
          <w:szCs w:val="18"/>
        </w:rPr>
        <w:t>СанПиН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Своевременно формировать и предоставлять отчетные документы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proofErr w:type="gramStart"/>
      <w:r w:rsidRPr="001604BD">
        <w:rPr>
          <w:sz w:val="18"/>
          <w:szCs w:val="18"/>
        </w:rPr>
        <w:t>а</w:t>
      </w:r>
      <w:proofErr w:type="gramEnd"/>
      <w:r w:rsidRPr="001604BD">
        <w:rPr>
          <w:sz w:val="18"/>
          <w:szCs w:val="18"/>
        </w:rPr>
        <w:t>)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837C67" w:rsidRDefault="000552FC" w:rsidP="000552FC">
      <w:pPr>
        <w:spacing w:after="0"/>
        <w:ind w:firstLine="567"/>
        <w:rPr>
          <w:sz w:val="18"/>
          <w:szCs w:val="18"/>
        </w:rPr>
      </w:pPr>
      <w:proofErr w:type="gramStart"/>
      <w:r w:rsidRPr="001604BD">
        <w:rPr>
          <w:sz w:val="18"/>
          <w:szCs w:val="18"/>
        </w:rPr>
        <w:lastRenderedPageBreak/>
        <w:t>б</w:t>
      </w:r>
      <w:proofErr w:type="gramEnd"/>
      <w:r w:rsidRPr="001604BD">
        <w:rPr>
          <w:sz w:val="18"/>
          <w:szCs w:val="18"/>
        </w:rPr>
        <w:t>) копию договора (</w:t>
      </w:r>
      <w:r w:rsidRPr="00837C67">
        <w:rPr>
          <w:sz w:val="18"/>
          <w:szCs w:val="18"/>
        </w:rPr>
        <w:t>договоров), заключенного с Соисполнителем, заверенную Исполнителем.</w:t>
      </w:r>
    </w:p>
    <w:p w:rsidR="000552FC" w:rsidRPr="00837C67" w:rsidRDefault="000552FC" w:rsidP="000552FC">
      <w:pPr>
        <w:spacing w:after="0"/>
        <w:ind w:firstLine="567"/>
        <w:rPr>
          <w:sz w:val="18"/>
          <w:szCs w:val="18"/>
        </w:rPr>
      </w:pPr>
      <w:r w:rsidRPr="00837C67">
        <w:rPr>
          <w:sz w:val="18"/>
          <w:szCs w:val="18"/>
        </w:rPr>
        <w:t>4.2.</w:t>
      </w:r>
      <w:r w:rsidR="00CA5A8D" w:rsidRPr="00837C67">
        <w:rPr>
          <w:sz w:val="18"/>
          <w:szCs w:val="18"/>
        </w:rPr>
        <w:t>40</w:t>
      </w:r>
      <w:r w:rsidRPr="00837C67">
        <w:rPr>
          <w:sz w:val="18"/>
          <w:szCs w:val="18"/>
        </w:rPr>
        <w:t xml:space="preserve">. В случае замены Соисполнителя на этапе исполнения Контракта на другого Соисполнителя, представлять Заказчику документы, указанные в </w:t>
      </w:r>
      <w:r w:rsidR="00146510" w:rsidRPr="00837C67">
        <w:rPr>
          <w:sz w:val="18"/>
          <w:szCs w:val="18"/>
        </w:rPr>
        <w:t>под</w:t>
      </w:r>
      <w:r w:rsidRPr="00837C67">
        <w:rPr>
          <w:sz w:val="18"/>
          <w:szCs w:val="18"/>
        </w:rPr>
        <w:t>пункте 4.2.3</w:t>
      </w:r>
      <w:r w:rsidR="00CA5A8D" w:rsidRPr="00837C67">
        <w:rPr>
          <w:sz w:val="18"/>
          <w:szCs w:val="18"/>
        </w:rPr>
        <w:t>9</w:t>
      </w:r>
      <w:r w:rsidRPr="00837C67">
        <w:rPr>
          <w:sz w:val="18"/>
          <w:szCs w:val="18"/>
        </w:rPr>
        <w:t xml:space="preserve"> настоящего раздела, в течение 5 </w:t>
      </w:r>
      <w:r w:rsidR="003B3EE4" w:rsidRPr="00837C67">
        <w:rPr>
          <w:sz w:val="18"/>
          <w:szCs w:val="18"/>
        </w:rPr>
        <w:t xml:space="preserve">рабочих </w:t>
      </w:r>
      <w:r w:rsidRPr="00837C67">
        <w:rPr>
          <w:sz w:val="18"/>
          <w:szCs w:val="18"/>
        </w:rPr>
        <w:t>дней со дня заключения договора с новым Соисполнителем.</w:t>
      </w:r>
    </w:p>
    <w:p w:rsidR="000552FC" w:rsidRPr="00837C67" w:rsidRDefault="000552FC" w:rsidP="000552FC">
      <w:pPr>
        <w:spacing w:after="0"/>
        <w:ind w:firstLine="567"/>
        <w:rPr>
          <w:sz w:val="18"/>
          <w:szCs w:val="18"/>
        </w:rPr>
      </w:pPr>
      <w:r w:rsidRPr="00837C67">
        <w:rPr>
          <w:sz w:val="18"/>
          <w:szCs w:val="18"/>
        </w:rPr>
        <w:t>4.2.</w:t>
      </w:r>
      <w:r w:rsidR="00C61F2D" w:rsidRPr="00837C67">
        <w:rPr>
          <w:sz w:val="18"/>
          <w:szCs w:val="18"/>
        </w:rPr>
        <w:t>4</w:t>
      </w:r>
      <w:r w:rsidR="00CA5A8D" w:rsidRPr="00837C67">
        <w:rPr>
          <w:sz w:val="18"/>
          <w:szCs w:val="18"/>
        </w:rPr>
        <w:t>1</w:t>
      </w:r>
      <w:r w:rsidRPr="00837C67">
        <w:rPr>
          <w:sz w:val="18"/>
          <w:szCs w:val="18"/>
        </w:rPr>
        <w:t xml:space="preserve">. В течение 10 рабочих дней со дня оплаты Исполнителем </w:t>
      </w:r>
      <w:r w:rsidR="00AC2373" w:rsidRPr="00837C67">
        <w:rPr>
          <w:sz w:val="18"/>
          <w:szCs w:val="18"/>
        </w:rPr>
        <w:t>вы</w:t>
      </w:r>
      <w:r w:rsidRPr="00837C67">
        <w:rPr>
          <w:sz w:val="18"/>
          <w:szCs w:val="18"/>
        </w:rPr>
        <w:t>полненных обязательств по договору с Соисполнителем представлять Заказчику следующие документы:</w:t>
      </w:r>
    </w:p>
    <w:p w:rsidR="000552FC" w:rsidRPr="00837C67" w:rsidRDefault="000552FC" w:rsidP="000552FC">
      <w:pPr>
        <w:spacing w:after="0"/>
        <w:ind w:firstLine="567"/>
        <w:rPr>
          <w:sz w:val="18"/>
          <w:szCs w:val="18"/>
        </w:rPr>
      </w:pPr>
      <w:proofErr w:type="gramStart"/>
      <w:r w:rsidRPr="00837C67">
        <w:rPr>
          <w:sz w:val="18"/>
          <w:szCs w:val="18"/>
        </w:rPr>
        <w:t>а</w:t>
      </w:r>
      <w:proofErr w:type="gramEnd"/>
      <w:r w:rsidRPr="00837C67">
        <w:rPr>
          <w:sz w:val="18"/>
          <w:szCs w:val="18"/>
        </w:rPr>
        <w:t>)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837C67" w:rsidRDefault="000552FC" w:rsidP="000552FC">
      <w:pPr>
        <w:spacing w:after="0"/>
        <w:ind w:firstLine="567"/>
        <w:rPr>
          <w:sz w:val="18"/>
          <w:szCs w:val="18"/>
        </w:rPr>
      </w:pPr>
      <w:proofErr w:type="gramStart"/>
      <w:r w:rsidRPr="00837C67">
        <w:rPr>
          <w:sz w:val="18"/>
          <w:szCs w:val="18"/>
        </w:rPr>
        <w:t>б</w:t>
      </w:r>
      <w:proofErr w:type="gramEnd"/>
      <w:r w:rsidRPr="00837C67">
        <w:rPr>
          <w:sz w:val="18"/>
          <w:szCs w:val="18"/>
        </w:rPr>
        <w:t>) копии платежных поручений, подтверждающих перечисление денежных средств Исполнителем Соисполнителю</w:t>
      </w:r>
      <w:r w:rsidR="00AC2373" w:rsidRPr="00837C67">
        <w:rPr>
          <w:sz w:val="18"/>
          <w:szCs w:val="18"/>
        </w:rPr>
        <w:t>,</w:t>
      </w:r>
      <w:r w:rsidRPr="00837C67">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837C67">
        <w:rPr>
          <w:sz w:val="18"/>
          <w:szCs w:val="18"/>
        </w:rPr>
        <w:t>ис</w:t>
      </w:r>
      <w:r w:rsidRPr="00837C67">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837C67">
        <w:rPr>
          <w:sz w:val="18"/>
          <w:szCs w:val="18"/>
        </w:rPr>
        <w:t xml:space="preserve">рабочих </w:t>
      </w:r>
      <w:r w:rsidRPr="00837C67">
        <w:rPr>
          <w:sz w:val="18"/>
          <w:szCs w:val="18"/>
        </w:rPr>
        <w:t>дней со дня оплаты Исполнителем обязательств, выполненных Соисполнителем).</w:t>
      </w:r>
    </w:p>
    <w:p w:rsidR="000552FC" w:rsidRPr="00837C67" w:rsidRDefault="000552FC" w:rsidP="000552FC">
      <w:pPr>
        <w:spacing w:after="0"/>
        <w:ind w:firstLine="567"/>
        <w:rPr>
          <w:sz w:val="18"/>
          <w:szCs w:val="18"/>
        </w:rPr>
      </w:pPr>
      <w:r w:rsidRPr="00837C67">
        <w:rPr>
          <w:sz w:val="18"/>
          <w:szCs w:val="18"/>
        </w:rPr>
        <w:t>4.2.</w:t>
      </w:r>
      <w:r w:rsidR="009B4A62" w:rsidRPr="00837C67">
        <w:rPr>
          <w:sz w:val="18"/>
          <w:szCs w:val="18"/>
        </w:rPr>
        <w:t>4</w:t>
      </w:r>
      <w:r w:rsidR="00CA5A8D" w:rsidRPr="00837C67">
        <w:rPr>
          <w:sz w:val="18"/>
          <w:szCs w:val="18"/>
        </w:rPr>
        <w:t>2</w:t>
      </w:r>
      <w:r w:rsidRPr="00837C67">
        <w:rPr>
          <w:sz w:val="18"/>
          <w:szCs w:val="18"/>
        </w:rPr>
        <w:t xml:space="preserve">. Оплачивать </w:t>
      </w:r>
      <w:r w:rsidR="003171DE" w:rsidRPr="00837C67">
        <w:rPr>
          <w:sz w:val="18"/>
          <w:szCs w:val="18"/>
        </w:rPr>
        <w:t>оказа</w:t>
      </w:r>
      <w:r w:rsidRPr="00837C67">
        <w:rPr>
          <w:sz w:val="18"/>
          <w:szCs w:val="18"/>
        </w:rPr>
        <w:t>нные Соисполнителем услуги (</w:t>
      </w:r>
      <w:r w:rsidR="003171DE" w:rsidRPr="00837C67">
        <w:rPr>
          <w:sz w:val="18"/>
          <w:szCs w:val="18"/>
        </w:rPr>
        <w:t>их</w:t>
      </w:r>
      <w:r w:rsidRPr="00837C67">
        <w:rPr>
          <w:sz w:val="18"/>
          <w:szCs w:val="18"/>
        </w:rPr>
        <w:t xml:space="preserve"> результаты), отдельные этапы исполнения договора, заключенного с таким Соисполнителем</w:t>
      </w:r>
      <w:r w:rsidR="003171DE" w:rsidRPr="00837C67">
        <w:rPr>
          <w:sz w:val="18"/>
          <w:szCs w:val="18"/>
        </w:rPr>
        <w:t>,</w:t>
      </w:r>
      <w:r w:rsidRPr="00837C67">
        <w:rPr>
          <w:sz w:val="18"/>
          <w:szCs w:val="18"/>
        </w:rPr>
        <w:t xml:space="preserve"> в течение </w:t>
      </w:r>
      <w:r w:rsidR="001B35BC" w:rsidRPr="00837C67">
        <w:rPr>
          <w:sz w:val="18"/>
          <w:szCs w:val="18"/>
        </w:rPr>
        <w:t>7</w:t>
      </w:r>
      <w:r w:rsidRPr="00837C67">
        <w:rPr>
          <w:sz w:val="18"/>
          <w:szCs w:val="18"/>
        </w:rPr>
        <w:t xml:space="preserve"> рабочих дней с даты подписания Исполнителем документа о приемке оказанных усл</w:t>
      </w:r>
      <w:r w:rsidR="00AC2373" w:rsidRPr="00837C67">
        <w:rPr>
          <w:sz w:val="18"/>
          <w:szCs w:val="18"/>
        </w:rPr>
        <w:t>уг (их</w:t>
      </w:r>
      <w:r w:rsidRPr="00837C67">
        <w:rPr>
          <w:sz w:val="18"/>
          <w:szCs w:val="18"/>
        </w:rPr>
        <w:t xml:space="preserve"> результатов)</w:t>
      </w:r>
      <w:r w:rsidR="00AC2373" w:rsidRPr="00837C67">
        <w:rPr>
          <w:sz w:val="18"/>
          <w:szCs w:val="18"/>
        </w:rPr>
        <w:t>,</w:t>
      </w:r>
      <w:r w:rsidRPr="00837C67">
        <w:rPr>
          <w:sz w:val="18"/>
          <w:szCs w:val="18"/>
        </w:rPr>
        <w:t xml:space="preserve"> отдельных этапов исполнения договора.</w:t>
      </w:r>
    </w:p>
    <w:p w:rsidR="000552FC" w:rsidRPr="00837C67" w:rsidRDefault="000552FC" w:rsidP="000552FC">
      <w:pPr>
        <w:spacing w:after="0"/>
        <w:ind w:firstLine="567"/>
        <w:rPr>
          <w:sz w:val="18"/>
          <w:szCs w:val="18"/>
        </w:rPr>
      </w:pPr>
      <w:r w:rsidRPr="00837C67">
        <w:rPr>
          <w:sz w:val="18"/>
          <w:szCs w:val="18"/>
        </w:rPr>
        <w:t>4.2.</w:t>
      </w:r>
      <w:r w:rsidR="009B4A62" w:rsidRPr="00837C67">
        <w:rPr>
          <w:sz w:val="18"/>
          <w:szCs w:val="18"/>
        </w:rPr>
        <w:t>4</w:t>
      </w:r>
      <w:r w:rsidR="00CA5A8D" w:rsidRPr="00837C67">
        <w:rPr>
          <w:sz w:val="18"/>
          <w:szCs w:val="18"/>
        </w:rPr>
        <w:t>3</w:t>
      </w:r>
      <w:r w:rsidRPr="00837C67">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sidRPr="00837C67">
        <w:rPr>
          <w:sz w:val="18"/>
          <w:szCs w:val="18"/>
        </w:rPr>
        <w:t>влечении к исполнению Контракта</w:t>
      </w:r>
      <w:r w:rsidRPr="00837C67">
        <w:rPr>
          <w:sz w:val="18"/>
          <w:szCs w:val="18"/>
        </w:rPr>
        <w:t xml:space="preserve"> </w:t>
      </w:r>
      <w:r w:rsidR="003171DE" w:rsidRPr="00837C67">
        <w:rPr>
          <w:sz w:val="18"/>
          <w:szCs w:val="18"/>
        </w:rPr>
        <w:t>С</w:t>
      </w:r>
      <w:r w:rsidRPr="00837C67">
        <w:rPr>
          <w:sz w:val="18"/>
          <w:szCs w:val="18"/>
        </w:rPr>
        <w:t>оисполнителей, в том числе:</w:t>
      </w:r>
    </w:p>
    <w:p w:rsidR="000552FC" w:rsidRPr="00837C67" w:rsidRDefault="000552FC" w:rsidP="000552FC">
      <w:pPr>
        <w:spacing w:after="0"/>
        <w:ind w:firstLine="567"/>
        <w:rPr>
          <w:sz w:val="18"/>
          <w:szCs w:val="18"/>
        </w:rPr>
      </w:pPr>
      <w:proofErr w:type="gramStart"/>
      <w:r w:rsidRPr="00837C67">
        <w:rPr>
          <w:sz w:val="18"/>
          <w:szCs w:val="18"/>
        </w:rPr>
        <w:t>а</w:t>
      </w:r>
      <w:proofErr w:type="gramEnd"/>
      <w:r w:rsidRPr="00837C67">
        <w:rPr>
          <w:sz w:val="18"/>
          <w:szCs w:val="18"/>
        </w:rPr>
        <w:t xml:space="preserve">) за представление документов, указанных в </w:t>
      </w:r>
      <w:r w:rsidR="00146510" w:rsidRPr="00837C67">
        <w:rPr>
          <w:sz w:val="18"/>
          <w:szCs w:val="18"/>
        </w:rPr>
        <w:t>под</w:t>
      </w:r>
      <w:r w:rsidRPr="00837C67">
        <w:rPr>
          <w:sz w:val="18"/>
          <w:szCs w:val="18"/>
        </w:rPr>
        <w:t>пунктах 4.2.3</w:t>
      </w:r>
      <w:r w:rsidR="00CA5A8D" w:rsidRPr="00837C67">
        <w:rPr>
          <w:sz w:val="18"/>
          <w:szCs w:val="18"/>
        </w:rPr>
        <w:t>9</w:t>
      </w:r>
      <w:r w:rsidR="008D6A0D" w:rsidRPr="00837C67">
        <w:rPr>
          <w:sz w:val="18"/>
          <w:szCs w:val="18"/>
        </w:rPr>
        <w:t>-4.2.4</w:t>
      </w:r>
      <w:r w:rsidR="00CA5A8D" w:rsidRPr="00837C67">
        <w:rPr>
          <w:sz w:val="18"/>
          <w:szCs w:val="18"/>
        </w:rPr>
        <w:t>1</w:t>
      </w:r>
      <w:r w:rsidRPr="00837C67">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Pr="00837C67" w:rsidRDefault="000552FC" w:rsidP="000552FC">
      <w:pPr>
        <w:spacing w:after="0"/>
        <w:ind w:firstLine="567"/>
        <w:rPr>
          <w:sz w:val="18"/>
          <w:szCs w:val="18"/>
        </w:rPr>
      </w:pPr>
      <w:proofErr w:type="gramStart"/>
      <w:r w:rsidRPr="00837C67">
        <w:rPr>
          <w:sz w:val="18"/>
          <w:szCs w:val="18"/>
        </w:rPr>
        <w:t>б</w:t>
      </w:r>
      <w:proofErr w:type="gramEnd"/>
      <w:r w:rsidRPr="00837C67">
        <w:rPr>
          <w:sz w:val="18"/>
          <w:szCs w:val="18"/>
        </w:rPr>
        <w:t xml:space="preserve">) за </w:t>
      </w:r>
      <w:proofErr w:type="spellStart"/>
      <w:r w:rsidRPr="00837C67">
        <w:rPr>
          <w:sz w:val="18"/>
          <w:szCs w:val="18"/>
        </w:rPr>
        <w:t>непривлечение</w:t>
      </w:r>
      <w:proofErr w:type="spellEnd"/>
      <w:r w:rsidRPr="00837C67">
        <w:rPr>
          <w:sz w:val="18"/>
          <w:szCs w:val="18"/>
        </w:rPr>
        <w:t xml:space="preserve"> Соисполнителей в объеме, установленном в Контракте.</w:t>
      </w:r>
    </w:p>
    <w:p w:rsidR="001B6FEE" w:rsidRPr="00837C67" w:rsidRDefault="001B6FEE" w:rsidP="000552FC">
      <w:pPr>
        <w:spacing w:after="0"/>
        <w:ind w:firstLine="567"/>
        <w:rPr>
          <w:sz w:val="18"/>
          <w:szCs w:val="18"/>
        </w:rPr>
      </w:pPr>
      <w:r w:rsidRPr="00837C67">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837C67" w:rsidRDefault="000552FC" w:rsidP="000552FC">
      <w:pPr>
        <w:spacing w:after="0"/>
        <w:ind w:firstLine="567"/>
        <w:rPr>
          <w:b/>
          <w:sz w:val="18"/>
          <w:szCs w:val="18"/>
        </w:rPr>
      </w:pPr>
      <w:r w:rsidRPr="00837C67">
        <w:rPr>
          <w:b/>
          <w:sz w:val="18"/>
          <w:szCs w:val="18"/>
        </w:rPr>
        <w:t>4.3. Заказчик вправе:</w:t>
      </w:r>
    </w:p>
    <w:p w:rsidR="000552FC" w:rsidRPr="00837C67" w:rsidRDefault="000552FC" w:rsidP="000552FC">
      <w:pPr>
        <w:spacing w:after="0"/>
        <w:ind w:firstLine="567"/>
        <w:rPr>
          <w:sz w:val="18"/>
          <w:szCs w:val="18"/>
        </w:rPr>
      </w:pPr>
      <w:r w:rsidRPr="00837C67">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837C67" w:rsidRDefault="000552FC" w:rsidP="000552FC">
      <w:pPr>
        <w:spacing w:after="0"/>
        <w:ind w:firstLine="567"/>
        <w:rPr>
          <w:sz w:val="18"/>
          <w:szCs w:val="18"/>
        </w:rPr>
      </w:pPr>
      <w:r w:rsidRPr="00837C67">
        <w:rPr>
          <w:sz w:val="18"/>
          <w:szCs w:val="18"/>
        </w:rPr>
        <w:t>4.3.2. Предоставить ответственным лицам право в присутствии законного представителя Исполнителя:</w:t>
      </w:r>
    </w:p>
    <w:p w:rsidR="00C03E74" w:rsidRPr="00837C67" w:rsidRDefault="000552FC" w:rsidP="00C03E74">
      <w:pPr>
        <w:spacing w:after="0"/>
        <w:ind w:firstLine="567"/>
        <w:rPr>
          <w:sz w:val="18"/>
          <w:szCs w:val="18"/>
        </w:rPr>
      </w:pPr>
      <w:r w:rsidRPr="00837C67">
        <w:rPr>
          <w:sz w:val="18"/>
          <w:szCs w:val="18"/>
        </w:rPr>
        <w:t>-   производить контрольное взвешивание блюд;</w:t>
      </w:r>
    </w:p>
    <w:p w:rsidR="00C03E74" w:rsidRPr="00837C67" w:rsidRDefault="00C03E74" w:rsidP="00C03E74">
      <w:pPr>
        <w:spacing w:after="0"/>
        <w:ind w:firstLine="567"/>
        <w:rPr>
          <w:sz w:val="18"/>
          <w:szCs w:val="18"/>
        </w:rPr>
      </w:pPr>
      <w:r w:rsidRPr="00837C67">
        <w:rPr>
          <w:rFonts w:eastAsia="Calibri"/>
          <w:sz w:val="18"/>
          <w:szCs w:val="18"/>
        </w:rPr>
        <w:t xml:space="preserve">- проверять помещения согласно </w:t>
      </w:r>
      <w:r w:rsidR="00146510" w:rsidRPr="00837C67">
        <w:rPr>
          <w:rFonts w:eastAsia="Calibri"/>
          <w:sz w:val="18"/>
          <w:szCs w:val="18"/>
        </w:rPr>
        <w:t>под</w:t>
      </w:r>
      <w:r w:rsidRPr="00837C67">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837C67" w:rsidRDefault="000552FC" w:rsidP="000552FC">
      <w:pPr>
        <w:spacing w:after="0"/>
        <w:ind w:firstLine="567"/>
        <w:rPr>
          <w:sz w:val="18"/>
          <w:szCs w:val="18"/>
        </w:rPr>
      </w:pPr>
      <w:r w:rsidRPr="00837C67">
        <w:rPr>
          <w:sz w:val="18"/>
          <w:szCs w:val="18"/>
        </w:rPr>
        <w:t xml:space="preserve">4.3.3. Предъявлять Исполнителю обоснованные претензии по качеству услуг, оказываемых в рамках </w:t>
      </w:r>
      <w:r w:rsidR="00140F5F" w:rsidRPr="00837C67">
        <w:rPr>
          <w:sz w:val="18"/>
          <w:szCs w:val="18"/>
        </w:rPr>
        <w:t>исполнения К</w:t>
      </w:r>
      <w:r w:rsidRPr="00837C67">
        <w:rPr>
          <w:sz w:val="18"/>
          <w:szCs w:val="18"/>
        </w:rPr>
        <w:t>онтракта.</w:t>
      </w:r>
    </w:p>
    <w:p w:rsidR="000552FC" w:rsidRPr="00837C67" w:rsidRDefault="000552FC" w:rsidP="000552FC">
      <w:pPr>
        <w:spacing w:after="0"/>
        <w:ind w:firstLine="567"/>
        <w:rPr>
          <w:sz w:val="18"/>
          <w:szCs w:val="18"/>
        </w:rPr>
      </w:pPr>
      <w:r w:rsidRPr="00837C67">
        <w:rPr>
          <w:sz w:val="18"/>
          <w:szCs w:val="18"/>
        </w:rPr>
        <w:t>4.3.4. Проверять качество оказываемых услуг, не вмешиваясь в оперативно-хозяйственную деятельность Исполнителя.</w:t>
      </w:r>
    </w:p>
    <w:p w:rsidR="000552FC" w:rsidRPr="00837C67" w:rsidRDefault="000552FC" w:rsidP="000552FC">
      <w:pPr>
        <w:spacing w:after="0"/>
        <w:ind w:firstLine="567"/>
        <w:rPr>
          <w:sz w:val="18"/>
          <w:szCs w:val="18"/>
        </w:rPr>
      </w:pPr>
      <w:r w:rsidRPr="00837C67">
        <w:rPr>
          <w:sz w:val="18"/>
          <w:szCs w:val="18"/>
        </w:rPr>
        <w:t xml:space="preserve">4.3.6. Осуществлять проверку производственных площадей Исполнителя и/или его </w:t>
      </w:r>
      <w:r w:rsidR="003171DE" w:rsidRPr="00837C67">
        <w:rPr>
          <w:sz w:val="18"/>
          <w:szCs w:val="18"/>
        </w:rPr>
        <w:t>п</w:t>
      </w:r>
      <w:r w:rsidRPr="00837C67">
        <w:rPr>
          <w:sz w:val="18"/>
          <w:szCs w:val="18"/>
        </w:rPr>
        <w:t>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837C67" w:rsidRDefault="000552FC" w:rsidP="000552FC">
      <w:pPr>
        <w:spacing w:after="0"/>
        <w:ind w:firstLine="567"/>
        <w:rPr>
          <w:sz w:val="18"/>
          <w:szCs w:val="18"/>
        </w:rPr>
      </w:pPr>
      <w:r w:rsidRPr="00837C67">
        <w:rPr>
          <w:sz w:val="18"/>
          <w:szCs w:val="18"/>
        </w:rPr>
        <w:t xml:space="preserve">1) перед заключением </w:t>
      </w:r>
      <w:r w:rsidR="003171DE" w:rsidRPr="00837C67">
        <w:rPr>
          <w:sz w:val="18"/>
          <w:szCs w:val="18"/>
        </w:rPr>
        <w:t>К</w:t>
      </w:r>
      <w:r w:rsidRPr="00837C67">
        <w:rPr>
          <w:sz w:val="18"/>
          <w:szCs w:val="18"/>
        </w:rPr>
        <w:t>онтракта;</w:t>
      </w:r>
    </w:p>
    <w:p w:rsidR="000552FC" w:rsidRPr="00837C67" w:rsidRDefault="000552FC" w:rsidP="000552FC">
      <w:pPr>
        <w:spacing w:after="0"/>
        <w:ind w:firstLine="567"/>
        <w:rPr>
          <w:sz w:val="18"/>
          <w:szCs w:val="18"/>
        </w:rPr>
      </w:pPr>
      <w:r w:rsidRPr="00837C67">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837C67">
        <w:rPr>
          <w:sz w:val="18"/>
          <w:szCs w:val="18"/>
        </w:rPr>
        <w:t>п</w:t>
      </w:r>
      <w:r w:rsidRPr="00837C67">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837C67" w:rsidRDefault="000552FC" w:rsidP="000552FC">
      <w:pPr>
        <w:spacing w:after="0"/>
        <w:ind w:firstLine="567"/>
        <w:rPr>
          <w:sz w:val="18"/>
          <w:szCs w:val="18"/>
        </w:rPr>
      </w:pPr>
      <w:r w:rsidRPr="00837C67">
        <w:rPr>
          <w:sz w:val="18"/>
          <w:szCs w:val="18"/>
        </w:rPr>
        <w:t>3) в случае поступления жалобы на качество сырья от учащихся, родителей и иных заинтересованных третьих лиц;</w:t>
      </w:r>
    </w:p>
    <w:p w:rsidR="000552FC" w:rsidRPr="00837C67" w:rsidRDefault="000552FC" w:rsidP="000552FC">
      <w:pPr>
        <w:spacing w:after="0"/>
        <w:ind w:firstLine="567"/>
        <w:rPr>
          <w:sz w:val="18"/>
          <w:szCs w:val="18"/>
        </w:rPr>
      </w:pPr>
      <w:r w:rsidRPr="00837C67">
        <w:rPr>
          <w:sz w:val="18"/>
          <w:szCs w:val="18"/>
        </w:rPr>
        <w:t xml:space="preserve">4) раз в полгода независимо от отсутствия жалоб или смены Исполнителем </w:t>
      </w:r>
      <w:r w:rsidR="00140F5F" w:rsidRPr="00837C67">
        <w:rPr>
          <w:sz w:val="18"/>
          <w:szCs w:val="18"/>
        </w:rPr>
        <w:t>п</w:t>
      </w:r>
      <w:r w:rsidRPr="00837C67">
        <w:rPr>
          <w:sz w:val="18"/>
          <w:szCs w:val="18"/>
        </w:rPr>
        <w:t>оставщика полуфабрикатов и/или полуфабрикатов высокой степени готовности.</w:t>
      </w:r>
    </w:p>
    <w:p w:rsidR="000552FC" w:rsidRPr="00837C67" w:rsidRDefault="000552FC" w:rsidP="000552FC">
      <w:pPr>
        <w:spacing w:after="0"/>
        <w:ind w:firstLine="567"/>
        <w:rPr>
          <w:sz w:val="18"/>
          <w:szCs w:val="18"/>
        </w:rPr>
      </w:pPr>
      <w:r w:rsidRPr="00837C67">
        <w:rPr>
          <w:sz w:val="18"/>
          <w:szCs w:val="18"/>
        </w:rPr>
        <w:t xml:space="preserve">Все затраты по доставке проверяющих лиц от Заказчика несет Исполнитель. </w:t>
      </w:r>
    </w:p>
    <w:p w:rsidR="000552FC" w:rsidRPr="00837C67" w:rsidRDefault="000552FC" w:rsidP="003171DE">
      <w:pPr>
        <w:spacing w:after="0"/>
        <w:ind w:firstLine="567"/>
        <w:rPr>
          <w:sz w:val="18"/>
          <w:szCs w:val="18"/>
        </w:rPr>
      </w:pPr>
      <w:r w:rsidRPr="00837C67">
        <w:rPr>
          <w:sz w:val="18"/>
          <w:szCs w:val="18"/>
        </w:rPr>
        <w:t xml:space="preserve">По результатам такой проверки составляется </w:t>
      </w:r>
      <w:r w:rsidR="00140F5F" w:rsidRPr="00837C67">
        <w:rPr>
          <w:sz w:val="18"/>
          <w:szCs w:val="18"/>
        </w:rPr>
        <w:t>а</w:t>
      </w:r>
      <w:r w:rsidRPr="00837C67">
        <w:rPr>
          <w:sz w:val="18"/>
          <w:szCs w:val="18"/>
        </w:rPr>
        <w:t xml:space="preserve">кт Заказчика. </w:t>
      </w:r>
    </w:p>
    <w:p w:rsidR="000552FC" w:rsidRPr="00837C67" w:rsidRDefault="000552FC" w:rsidP="000552FC">
      <w:pPr>
        <w:spacing w:after="0"/>
        <w:ind w:firstLine="567"/>
        <w:rPr>
          <w:b/>
          <w:sz w:val="18"/>
          <w:szCs w:val="18"/>
        </w:rPr>
      </w:pPr>
      <w:r w:rsidRPr="00837C67">
        <w:rPr>
          <w:b/>
          <w:sz w:val="18"/>
          <w:szCs w:val="18"/>
        </w:rPr>
        <w:t>4.4. Исполнитель вправе:</w:t>
      </w:r>
    </w:p>
    <w:p w:rsidR="000552FC" w:rsidRPr="00837C67" w:rsidRDefault="000552FC" w:rsidP="000552FC">
      <w:pPr>
        <w:spacing w:after="0"/>
        <w:ind w:firstLine="567"/>
        <w:rPr>
          <w:sz w:val="18"/>
          <w:szCs w:val="18"/>
        </w:rPr>
      </w:pPr>
      <w:r w:rsidRPr="00837C67">
        <w:rPr>
          <w:sz w:val="18"/>
          <w:szCs w:val="18"/>
        </w:rPr>
        <w:t>4.4.1. Получить оплату надлежащим образом оказанных услуг, согласно настоящему Контракту.</w:t>
      </w:r>
    </w:p>
    <w:p w:rsidR="000552FC" w:rsidRPr="00837C67" w:rsidRDefault="000552FC" w:rsidP="000552FC">
      <w:pPr>
        <w:spacing w:after="0"/>
        <w:ind w:firstLine="567"/>
        <w:rPr>
          <w:sz w:val="18"/>
          <w:szCs w:val="18"/>
        </w:rPr>
      </w:pPr>
      <w:r w:rsidRPr="00837C67">
        <w:rPr>
          <w:sz w:val="18"/>
          <w:szCs w:val="18"/>
        </w:rPr>
        <w:t>4.4.2. Предложить измененное Меню в соответствии с действующим законодательством</w:t>
      </w:r>
      <w:r w:rsidR="003171DE" w:rsidRPr="00837C67">
        <w:rPr>
          <w:sz w:val="18"/>
          <w:szCs w:val="18"/>
        </w:rPr>
        <w:t xml:space="preserve"> Российской Федерации</w:t>
      </w:r>
      <w:r w:rsidRPr="00837C67">
        <w:rPr>
          <w:sz w:val="18"/>
          <w:szCs w:val="18"/>
        </w:rPr>
        <w:t>.</w:t>
      </w:r>
    </w:p>
    <w:p w:rsidR="000552FC" w:rsidRPr="00837C67" w:rsidRDefault="000552FC" w:rsidP="000552FC">
      <w:pPr>
        <w:spacing w:after="0"/>
        <w:ind w:firstLine="567"/>
        <w:rPr>
          <w:sz w:val="18"/>
          <w:szCs w:val="18"/>
        </w:rPr>
      </w:pPr>
      <w:r w:rsidRPr="00837C67">
        <w:rPr>
          <w:sz w:val="18"/>
          <w:szCs w:val="18"/>
        </w:rPr>
        <w:t>4.4.3. Производить замену продуктов, согласно взаимозаменяемости продуктов</w:t>
      </w:r>
      <w:r w:rsidR="008F5CAB" w:rsidRPr="00837C67">
        <w:rPr>
          <w:sz w:val="18"/>
          <w:szCs w:val="18"/>
        </w:rPr>
        <w:t xml:space="preserve"> в соответствии с требованиями Приложения № 11 к СанПиН 2.3/2.4.3590-20,</w:t>
      </w:r>
      <w:r w:rsidRPr="00837C67">
        <w:rPr>
          <w:sz w:val="18"/>
          <w:szCs w:val="18"/>
        </w:rPr>
        <w:t xml:space="preserve"> согласно действующему законодательству </w:t>
      </w:r>
      <w:r w:rsidR="003171DE" w:rsidRPr="00837C67">
        <w:rPr>
          <w:sz w:val="18"/>
          <w:szCs w:val="18"/>
        </w:rPr>
        <w:t xml:space="preserve">Российской Федерации </w:t>
      </w:r>
      <w:r w:rsidRPr="00837C67">
        <w:rPr>
          <w:sz w:val="18"/>
          <w:szCs w:val="18"/>
        </w:rPr>
        <w:t>при приготовлении блюд по Меню с последующим уведомлением Заказчика.</w:t>
      </w:r>
    </w:p>
    <w:p w:rsidR="000552FC" w:rsidRPr="00837C67" w:rsidRDefault="000552FC" w:rsidP="000552FC">
      <w:pPr>
        <w:spacing w:after="0"/>
        <w:ind w:firstLine="567"/>
        <w:rPr>
          <w:sz w:val="18"/>
          <w:szCs w:val="18"/>
        </w:rPr>
      </w:pPr>
      <w:r w:rsidRPr="00837C67">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837C67">
        <w:rPr>
          <w:sz w:val="18"/>
          <w:szCs w:val="18"/>
        </w:rPr>
        <w:t xml:space="preserve"> </w:t>
      </w:r>
    </w:p>
    <w:p w:rsidR="00C33763" w:rsidRPr="001604BD" w:rsidRDefault="00906642" w:rsidP="00140F5F">
      <w:pPr>
        <w:spacing w:after="0"/>
        <w:ind w:firstLine="567"/>
        <w:rPr>
          <w:rFonts w:eastAsia="Calibri"/>
          <w:sz w:val="18"/>
          <w:szCs w:val="18"/>
        </w:rPr>
      </w:pPr>
      <w:r w:rsidRPr="00837C67">
        <w:rPr>
          <w:rFonts w:eastAsia="Calibri"/>
          <w:sz w:val="18"/>
          <w:szCs w:val="18"/>
        </w:rPr>
        <w:t xml:space="preserve">4.4.5. </w:t>
      </w:r>
      <w:r w:rsidR="000552FC" w:rsidRPr="00837C67">
        <w:rPr>
          <w:rFonts w:eastAsia="Calibri"/>
          <w:sz w:val="18"/>
          <w:szCs w:val="18"/>
        </w:rPr>
        <w:t xml:space="preserve">В случае неисполнения или ненадлежащего исполнения </w:t>
      </w:r>
      <w:r w:rsidR="008F5CAB" w:rsidRPr="00837C67">
        <w:rPr>
          <w:rFonts w:eastAsia="Calibri"/>
          <w:sz w:val="18"/>
          <w:szCs w:val="18"/>
        </w:rPr>
        <w:t>С</w:t>
      </w:r>
      <w:r w:rsidR="000552FC" w:rsidRPr="00837C67">
        <w:rPr>
          <w:rFonts w:eastAsia="Calibri"/>
          <w:sz w:val="18"/>
          <w:szCs w:val="18"/>
        </w:rPr>
        <w:t>оисполнителем обязательств, предусмотренных договором, заключенным с Исполнителем</w:t>
      </w:r>
      <w:r w:rsidR="008F5CAB" w:rsidRPr="00837C67">
        <w:rPr>
          <w:rFonts w:eastAsia="Calibri"/>
          <w:sz w:val="18"/>
          <w:szCs w:val="18"/>
        </w:rPr>
        <w:t xml:space="preserve"> во исполнение </w:t>
      </w:r>
      <w:r w:rsidR="00146510" w:rsidRPr="00837C67">
        <w:rPr>
          <w:rFonts w:eastAsia="Calibri"/>
          <w:sz w:val="18"/>
          <w:szCs w:val="18"/>
        </w:rPr>
        <w:t>под</w:t>
      </w:r>
      <w:r w:rsidR="008F5CAB" w:rsidRPr="00837C67">
        <w:rPr>
          <w:rFonts w:eastAsia="Calibri"/>
          <w:sz w:val="18"/>
          <w:szCs w:val="18"/>
        </w:rPr>
        <w:t>пункта 4.2.3</w:t>
      </w:r>
      <w:r w:rsidR="00CA5A8D" w:rsidRPr="00837C67">
        <w:rPr>
          <w:rFonts w:eastAsia="Calibri"/>
          <w:sz w:val="18"/>
          <w:szCs w:val="18"/>
        </w:rPr>
        <w:t>8</w:t>
      </w:r>
      <w:r w:rsidR="008F5CAB" w:rsidRPr="00837C67">
        <w:rPr>
          <w:rFonts w:eastAsia="Calibri"/>
          <w:sz w:val="18"/>
          <w:szCs w:val="18"/>
        </w:rPr>
        <w:t xml:space="preserve"> Контракта,</w:t>
      </w:r>
      <w:r w:rsidR="000552FC" w:rsidRPr="00837C67">
        <w:rPr>
          <w:rFonts w:eastAsia="Calibri"/>
          <w:sz w:val="18"/>
          <w:szCs w:val="18"/>
        </w:rPr>
        <w:t xml:space="preserve"> осуществлять замену </w:t>
      </w:r>
      <w:r w:rsidR="008F5CAB" w:rsidRPr="00837C67">
        <w:rPr>
          <w:rFonts w:eastAsia="Calibri"/>
          <w:sz w:val="18"/>
          <w:szCs w:val="18"/>
        </w:rPr>
        <w:t>С</w:t>
      </w:r>
      <w:r w:rsidR="000552FC" w:rsidRPr="00837C67">
        <w:rPr>
          <w:rFonts w:eastAsia="Calibri"/>
          <w:sz w:val="18"/>
          <w:szCs w:val="18"/>
        </w:rPr>
        <w:t xml:space="preserve">оисполнителя, с которым ранее был заключен договор, на другого </w:t>
      </w:r>
      <w:r w:rsidR="008F5CAB" w:rsidRPr="00837C67">
        <w:rPr>
          <w:rFonts w:eastAsia="Calibri"/>
          <w:sz w:val="18"/>
          <w:szCs w:val="18"/>
        </w:rPr>
        <w:t>С</w:t>
      </w:r>
      <w:r w:rsidR="000552FC" w:rsidRPr="00837C67">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837C67" w:rsidRPr="00837C67">
        <w:rPr>
          <w:b/>
          <w:sz w:val="18"/>
          <w:szCs w:val="18"/>
        </w:rPr>
        <w:t>266 152,29</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837C67" w:rsidRPr="00837C67">
        <w:rPr>
          <w:b/>
          <w:sz w:val="18"/>
          <w:szCs w:val="18"/>
        </w:rPr>
        <w:t>399 228,44</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 xml:space="preserve">В случае отзыва в соответствии с законодательством Российской Федерации у </w:t>
      </w:r>
      <w:r w:rsidR="00D5329C" w:rsidRPr="001604BD">
        <w:rPr>
          <w:sz w:val="18"/>
          <w:szCs w:val="18"/>
        </w:rPr>
        <w:t>организации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r w:rsidRPr="001604B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proofErr w:type="gramStart"/>
      <w:r w:rsidRPr="001604BD">
        <w:rPr>
          <w:color w:val="171717"/>
          <w:sz w:val="18"/>
          <w:szCs w:val="18"/>
        </w:rPr>
        <w:t>а</w:t>
      </w:r>
      <w:proofErr w:type="gramEnd"/>
      <w:r w:rsidRPr="001604BD">
        <w:rPr>
          <w:color w:val="171717"/>
          <w:sz w:val="18"/>
          <w:szCs w:val="18"/>
        </w:rPr>
        <w:t>)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proofErr w:type="gramStart"/>
      <w:r w:rsidRPr="001604BD">
        <w:rPr>
          <w:color w:val="171717"/>
          <w:sz w:val="18"/>
          <w:szCs w:val="18"/>
        </w:rPr>
        <w:t>б</w:t>
      </w:r>
      <w:proofErr w:type="gramEnd"/>
      <w:r w:rsidRPr="001604BD">
        <w:rPr>
          <w:color w:val="171717"/>
          <w:sz w:val="18"/>
          <w:szCs w:val="18"/>
        </w:rPr>
        <w:t>)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Контракт вступает в силу с момента его подписания Ст</w:t>
      </w:r>
      <w:r w:rsidR="006B544B" w:rsidRPr="001604BD">
        <w:rPr>
          <w:sz w:val="18"/>
          <w:szCs w:val="18"/>
        </w:rPr>
        <w:t>оронами, действует по 31.12.202</w:t>
      </w:r>
      <w:r w:rsidR="009F2294">
        <w:rPr>
          <w:sz w:val="18"/>
          <w:szCs w:val="18"/>
        </w:rPr>
        <w:t>5</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r w:rsidR="000552FC" w:rsidRPr="001604BD">
        <w:rPr>
          <w:rFonts w:eastAsia="Calibri"/>
          <w:spacing w:val="5"/>
          <w:sz w:val="18"/>
          <w:szCs w:val="18"/>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Pr="001604BD" w:rsidRDefault="008C2681" w:rsidP="000552FC">
      <w:pPr>
        <w:widowControl w:val="0"/>
        <w:autoSpaceDE w:val="0"/>
        <w:spacing w:after="0"/>
        <w:ind w:firstLine="567"/>
        <w:rPr>
          <w:rFonts w:eastAsia="Calibri"/>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Контракта исходя из цены единицы услуги.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lastRenderedPageBreak/>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837C67" w:rsidRDefault="00C03E74" w:rsidP="00C03E74">
      <w:pPr>
        <w:autoSpaceDE w:val="0"/>
        <w:spacing w:after="0"/>
        <w:ind w:firstLine="567"/>
        <w:rPr>
          <w:rFonts w:eastAsia="Calibri"/>
          <w:sz w:val="18"/>
          <w:szCs w:val="18"/>
        </w:rPr>
      </w:pPr>
      <w:r w:rsidRPr="00373C9F">
        <w:rPr>
          <w:rFonts w:eastAsia="Calibri"/>
          <w:spacing w:val="5"/>
          <w:sz w:val="18"/>
          <w:szCs w:val="18"/>
        </w:rPr>
        <w:t>8.3.1.8. Неисполнения Исполн</w:t>
      </w:r>
      <w:r w:rsidRPr="00837C67">
        <w:rPr>
          <w:rFonts w:eastAsia="Calibri"/>
          <w:spacing w:val="5"/>
          <w:sz w:val="18"/>
          <w:szCs w:val="18"/>
        </w:rPr>
        <w:t xml:space="preserve">ителем </w:t>
      </w:r>
      <w:r w:rsidR="00146510" w:rsidRPr="00837C67">
        <w:rPr>
          <w:rFonts w:eastAsia="Calibri"/>
          <w:spacing w:val="5"/>
          <w:sz w:val="18"/>
          <w:szCs w:val="18"/>
        </w:rPr>
        <w:t>под</w:t>
      </w:r>
      <w:r w:rsidRPr="00837C67">
        <w:rPr>
          <w:rFonts w:eastAsia="Calibri"/>
          <w:spacing w:val="5"/>
          <w:sz w:val="18"/>
          <w:szCs w:val="18"/>
        </w:rPr>
        <w:t>пункта 4.2.</w:t>
      </w:r>
      <w:r w:rsidR="00652290" w:rsidRPr="00837C67">
        <w:rPr>
          <w:rFonts w:eastAsia="Calibri"/>
          <w:spacing w:val="5"/>
          <w:sz w:val="18"/>
          <w:szCs w:val="18"/>
        </w:rPr>
        <w:t>11</w:t>
      </w:r>
      <w:r w:rsidRPr="00837C67">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837C67">
        <w:rPr>
          <w:rFonts w:eastAsia="Calibri"/>
          <w:sz w:val="18"/>
          <w:szCs w:val="18"/>
        </w:rPr>
        <w:t>8.3.2. Основания расторжения</w:t>
      </w:r>
      <w:r w:rsidRPr="001604BD">
        <w:rPr>
          <w:rFonts w:eastAsia="Calibri"/>
          <w:sz w:val="18"/>
          <w:szCs w:val="18"/>
        </w:rPr>
        <w:t xml:space="preserve">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Решение Исполнителя об одностороннем отказе от исполнения Контракта вступает в силу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МОУ </w:t>
      </w:r>
      <w:r w:rsidR="00837C67" w:rsidRPr="00025FCF">
        <w:rPr>
          <w:sz w:val="18"/>
          <w:szCs w:val="18"/>
        </w:rPr>
        <w:t>СШ № 123</w:t>
      </w:r>
      <w:r w:rsidR="00837C67" w:rsidRPr="00025FCF">
        <w:rPr>
          <w:b/>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9F2294">
        <w:rPr>
          <w:sz w:val="18"/>
          <w:szCs w:val="18"/>
        </w:rPr>
        <w:t>5</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837C67" w:rsidRPr="00025FCF">
        <w:rPr>
          <w:sz w:val="18"/>
          <w:szCs w:val="18"/>
        </w:rPr>
        <w:t>СШ № 123</w:t>
      </w:r>
      <w:r w:rsidR="00837C67" w:rsidRPr="00025FCF">
        <w:rPr>
          <w:b/>
          <w:sz w:val="18"/>
          <w:szCs w:val="18"/>
        </w:rPr>
        <w:t xml:space="preserve"> </w:t>
      </w:r>
      <w:r w:rsidRPr="001604BD">
        <w:rPr>
          <w:sz w:val="18"/>
          <w:szCs w:val="18"/>
        </w:rPr>
        <w:t xml:space="preserve">согласно </w:t>
      </w:r>
      <w:r w:rsidR="008B500B" w:rsidRPr="009F2294">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837C67" w:rsidRPr="00025FCF" w:rsidRDefault="00837C67" w:rsidP="00837C67">
      <w:pPr>
        <w:tabs>
          <w:tab w:val="left" w:pos="5529"/>
        </w:tabs>
        <w:suppressAutoHyphens/>
        <w:spacing w:after="0"/>
        <w:jc w:val="left"/>
        <w:rPr>
          <w:b/>
          <w:bCs/>
          <w:sz w:val="18"/>
          <w:szCs w:val="18"/>
          <w:lang w:eastAsia="ar-SA"/>
        </w:rPr>
      </w:pPr>
      <w:proofErr w:type="gramStart"/>
      <w:r w:rsidRPr="00025FCF">
        <w:rPr>
          <w:b/>
          <w:bCs/>
          <w:sz w:val="18"/>
          <w:szCs w:val="18"/>
          <w:lang w:eastAsia="ar-SA"/>
        </w:rPr>
        <w:t xml:space="preserve">Заказчик:   </w:t>
      </w:r>
      <w:proofErr w:type="gramEnd"/>
      <w:r w:rsidRPr="00025FCF">
        <w:rPr>
          <w:b/>
          <w:bCs/>
          <w:sz w:val="18"/>
          <w:szCs w:val="18"/>
          <w:lang w:eastAsia="ar-SA"/>
        </w:rPr>
        <w:t xml:space="preserve">                                                                                      </w:t>
      </w:r>
      <w:r w:rsidRPr="00025FCF">
        <w:rPr>
          <w:b/>
          <w:bCs/>
          <w:sz w:val="18"/>
          <w:szCs w:val="18"/>
          <w:lang w:eastAsia="ar-SA"/>
        </w:rPr>
        <w:tab/>
        <w:t>Исполнитель:</w:t>
      </w:r>
    </w:p>
    <w:p w:rsidR="00837C67" w:rsidRPr="00025FCF" w:rsidRDefault="00837C67" w:rsidP="00837C67">
      <w:pPr>
        <w:tabs>
          <w:tab w:val="left" w:pos="4145"/>
        </w:tabs>
        <w:rPr>
          <w:lang w:eastAsia="ar-SA"/>
        </w:rPr>
      </w:pPr>
      <w:r w:rsidRPr="00025FCF">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837C67" w:rsidRPr="00025FCF" w:rsidTr="0034568A">
        <w:trPr>
          <w:trHeight w:val="1080"/>
        </w:trPr>
        <w:tc>
          <w:tcPr>
            <w:tcW w:w="5209" w:type="dxa"/>
          </w:tcPr>
          <w:p w:rsidR="00837C67" w:rsidRPr="00025FCF" w:rsidRDefault="00837C67" w:rsidP="0034568A">
            <w:pPr>
              <w:suppressAutoHyphens/>
              <w:spacing w:after="0"/>
              <w:ind w:left="-2"/>
              <w:jc w:val="left"/>
              <w:rPr>
                <w:b/>
                <w:sz w:val="18"/>
                <w:szCs w:val="18"/>
                <w:lang w:eastAsia="ar-SA"/>
              </w:rPr>
            </w:pPr>
            <w:r w:rsidRPr="00025FCF">
              <w:rPr>
                <w:b/>
                <w:sz w:val="18"/>
                <w:szCs w:val="18"/>
                <w:lang w:eastAsia="ar-SA"/>
              </w:rPr>
              <w:t>Муниципальное общеобразовательное учреждение «Средняя школа № 123 Ворошиловского района Волгограда» (МОУ СШ № 123)</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Юридический адрес: 400120, Россия, г. Волгоград, ул. Кузнецкая,28</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Почтовый адрес: 400120, Россия, г. Волгоград, ул. Кузнецкая,28</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ИНН 3460084485</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КПП 346001001</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ОГРН 1233400005960</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ОКПО 10552189</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ДЕПАРТАМЕНТ ФИНАНСОВ АДМИНИСТРАЦИИ ВОЛГОГРАДА (МОУ СШ № 123)</w:t>
            </w:r>
          </w:p>
          <w:p w:rsidR="00837C67" w:rsidRPr="00025FCF" w:rsidRDefault="00837C67" w:rsidP="0034568A">
            <w:pPr>
              <w:suppressAutoHyphens/>
              <w:spacing w:after="0"/>
              <w:ind w:left="-2"/>
              <w:jc w:val="left"/>
              <w:rPr>
                <w:sz w:val="18"/>
                <w:szCs w:val="18"/>
                <w:lang w:eastAsia="ar-SA"/>
              </w:rPr>
            </w:pPr>
            <w:proofErr w:type="gramStart"/>
            <w:r w:rsidRPr="00025FCF">
              <w:rPr>
                <w:sz w:val="18"/>
                <w:szCs w:val="18"/>
                <w:lang w:eastAsia="ar-SA"/>
              </w:rPr>
              <w:t>л</w:t>
            </w:r>
            <w:proofErr w:type="gramEnd"/>
            <w:r w:rsidRPr="00025FCF">
              <w:rPr>
                <w:sz w:val="18"/>
                <w:szCs w:val="18"/>
                <w:lang w:eastAsia="ar-SA"/>
              </w:rPr>
              <w:t>/с 20763021550; 21763021550</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Телефон: 8 (8442) 334123</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E-</w:t>
            </w:r>
            <w:proofErr w:type="spellStart"/>
            <w:r w:rsidRPr="00025FCF">
              <w:rPr>
                <w:sz w:val="18"/>
                <w:szCs w:val="18"/>
                <w:lang w:eastAsia="ar-SA"/>
              </w:rPr>
              <w:t>mail</w:t>
            </w:r>
            <w:proofErr w:type="spellEnd"/>
            <w:r w:rsidRPr="00025FCF">
              <w:rPr>
                <w:sz w:val="18"/>
                <w:szCs w:val="18"/>
                <w:lang w:eastAsia="ar-SA"/>
              </w:rPr>
              <w:t>: school123@volgadmin.ru</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Казначейский счет № 03234643187010002900</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Банковский счет № 40102810445370000021</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Наименование банка: ОТДЕЛЕНИЕ ВОЛГОГРАД БАНКА РОССИИ//УФК по Волгоградской области г. Волгоград</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БИК ТОФК: 011806101</w:t>
            </w:r>
          </w:p>
          <w:p w:rsidR="00837C67" w:rsidRPr="00025FCF" w:rsidRDefault="00837C67" w:rsidP="0034568A">
            <w:pPr>
              <w:suppressAutoHyphens/>
              <w:spacing w:after="0"/>
              <w:ind w:left="-2"/>
              <w:jc w:val="left"/>
              <w:rPr>
                <w:sz w:val="18"/>
                <w:szCs w:val="18"/>
                <w:lang w:eastAsia="ar-SA"/>
              </w:rPr>
            </w:pPr>
          </w:p>
          <w:p w:rsidR="00837C67" w:rsidRPr="00025FCF" w:rsidRDefault="00837C67" w:rsidP="0034568A">
            <w:pPr>
              <w:suppressAutoHyphens/>
              <w:spacing w:after="0"/>
              <w:ind w:left="-2"/>
              <w:jc w:val="left"/>
              <w:rPr>
                <w:sz w:val="18"/>
                <w:szCs w:val="18"/>
                <w:lang w:eastAsia="ar-SA"/>
              </w:rPr>
            </w:pP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Директор</w:t>
            </w:r>
          </w:p>
          <w:p w:rsidR="00837C67" w:rsidRPr="00025FCF" w:rsidRDefault="00837C67" w:rsidP="0034568A">
            <w:pPr>
              <w:suppressAutoHyphens/>
              <w:spacing w:after="0"/>
              <w:ind w:left="-2"/>
              <w:jc w:val="left"/>
              <w:rPr>
                <w:sz w:val="18"/>
                <w:szCs w:val="18"/>
                <w:lang w:eastAsia="ar-SA"/>
              </w:rPr>
            </w:pPr>
          </w:p>
          <w:p w:rsidR="00837C67" w:rsidRPr="00025FCF" w:rsidRDefault="00837C67" w:rsidP="0034568A">
            <w:pPr>
              <w:suppressAutoHyphens/>
              <w:spacing w:after="0"/>
              <w:ind w:left="-2"/>
              <w:jc w:val="left"/>
              <w:rPr>
                <w:sz w:val="18"/>
                <w:szCs w:val="18"/>
                <w:lang w:eastAsia="ar-SA"/>
              </w:rPr>
            </w:pP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___</w:t>
            </w:r>
            <w:r>
              <w:rPr>
                <w:sz w:val="18"/>
                <w:szCs w:val="18"/>
                <w:lang w:eastAsia="ar-SA"/>
              </w:rPr>
              <w:t>__________________/</w:t>
            </w:r>
            <w:proofErr w:type="spellStart"/>
            <w:r>
              <w:rPr>
                <w:sz w:val="18"/>
                <w:szCs w:val="18"/>
                <w:lang w:eastAsia="ar-SA"/>
              </w:rPr>
              <w:t>Чибирева</w:t>
            </w:r>
            <w:proofErr w:type="spellEnd"/>
            <w:r>
              <w:rPr>
                <w:sz w:val="18"/>
                <w:szCs w:val="18"/>
                <w:lang w:eastAsia="ar-SA"/>
              </w:rPr>
              <w:t xml:space="preserve"> Д.Б</w:t>
            </w:r>
            <w:r w:rsidRPr="00025FCF">
              <w:rPr>
                <w:sz w:val="18"/>
                <w:szCs w:val="18"/>
                <w:lang w:eastAsia="ar-SA"/>
              </w:rPr>
              <w:t>./</w:t>
            </w:r>
          </w:p>
          <w:p w:rsidR="00837C67" w:rsidRPr="00025FCF" w:rsidRDefault="00837C67" w:rsidP="0034568A">
            <w:pPr>
              <w:suppressAutoHyphens/>
              <w:spacing w:after="0"/>
              <w:ind w:left="-2"/>
              <w:jc w:val="left"/>
              <w:rPr>
                <w:sz w:val="18"/>
                <w:szCs w:val="18"/>
                <w:lang w:eastAsia="ar-SA"/>
              </w:rPr>
            </w:pPr>
            <w:r w:rsidRPr="00025FCF">
              <w:rPr>
                <w:sz w:val="18"/>
                <w:szCs w:val="18"/>
                <w:lang w:eastAsia="ar-SA"/>
              </w:rPr>
              <w:t>М.П.</w:t>
            </w:r>
          </w:p>
          <w:p w:rsidR="00837C67" w:rsidRPr="00025FCF" w:rsidRDefault="00837C67" w:rsidP="0034568A">
            <w:pPr>
              <w:suppressAutoHyphens/>
              <w:spacing w:after="0"/>
              <w:ind w:left="-2"/>
              <w:jc w:val="left"/>
              <w:rPr>
                <w:sz w:val="18"/>
                <w:szCs w:val="18"/>
                <w:lang w:eastAsia="ar-SA"/>
              </w:rPr>
            </w:pPr>
          </w:p>
          <w:p w:rsidR="00837C67" w:rsidRPr="00025FCF" w:rsidRDefault="00837C67" w:rsidP="00837C67">
            <w:pPr>
              <w:suppressAutoHyphens/>
              <w:spacing w:after="0"/>
              <w:ind w:left="-2"/>
              <w:jc w:val="left"/>
              <w:rPr>
                <w:sz w:val="18"/>
                <w:szCs w:val="18"/>
                <w:lang w:eastAsia="ar-SA"/>
              </w:rPr>
            </w:pPr>
            <w:r w:rsidRPr="00025FCF">
              <w:rPr>
                <w:sz w:val="18"/>
                <w:szCs w:val="18"/>
                <w:lang w:eastAsia="ar-SA"/>
              </w:rPr>
              <w:t>«_____»</w:t>
            </w:r>
            <w:r w:rsidR="00670CE1">
              <w:rPr>
                <w:sz w:val="18"/>
                <w:szCs w:val="18"/>
                <w:lang w:eastAsia="ar-SA"/>
              </w:rPr>
              <w:t xml:space="preserve"> </w:t>
            </w:r>
            <w:r w:rsidR="00670CE1">
              <w:rPr>
                <w:snapToGrid w:val="0"/>
                <w:sz w:val="18"/>
                <w:szCs w:val="18"/>
                <w:lang w:eastAsia="ar-SA"/>
              </w:rPr>
              <w:t>августа</w:t>
            </w:r>
            <w:r w:rsidRPr="00025FCF">
              <w:rPr>
                <w:sz w:val="18"/>
                <w:szCs w:val="18"/>
                <w:lang w:eastAsia="ar-SA"/>
              </w:rPr>
              <w:t xml:space="preserve"> 202</w:t>
            </w:r>
            <w:r>
              <w:rPr>
                <w:sz w:val="18"/>
                <w:szCs w:val="18"/>
                <w:lang w:eastAsia="ar-SA"/>
              </w:rPr>
              <w:t>5</w:t>
            </w:r>
            <w:r w:rsidRPr="00025FCF">
              <w:rPr>
                <w:sz w:val="18"/>
                <w:szCs w:val="18"/>
                <w:lang w:eastAsia="ar-SA"/>
              </w:rPr>
              <w:t xml:space="preserve"> г.</w:t>
            </w:r>
          </w:p>
        </w:tc>
        <w:tc>
          <w:tcPr>
            <w:tcW w:w="5040" w:type="dxa"/>
          </w:tcPr>
          <w:p w:rsidR="00061021" w:rsidRPr="00825778" w:rsidRDefault="00061021" w:rsidP="00061021">
            <w:pPr>
              <w:suppressAutoHyphens/>
              <w:spacing w:after="0"/>
              <w:ind w:left="-2"/>
              <w:jc w:val="left"/>
              <w:rPr>
                <w:b/>
                <w:sz w:val="18"/>
                <w:szCs w:val="18"/>
                <w:lang w:eastAsia="ar-SA"/>
              </w:rPr>
            </w:pPr>
            <w:r w:rsidRPr="00825778">
              <w:rPr>
                <w:b/>
                <w:sz w:val="18"/>
                <w:szCs w:val="18"/>
                <w:lang w:eastAsia="ar-SA"/>
              </w:rPr>
              <w:t>Общество с ограниченной ответственностью</w:t>
            </w:r>
          </w:p>
          <w:p w:rsidR="00061021" w:rsidRPr="006A14F3" w:rsidRDefault="00061021" w:rsidP="00061021">
            <w:pPr>
              <w:suppressAutoHyphens/>
              <w:spacing w:after="0"/>
              <w:ind w:left="-2"/>
              <w:jc w:val="left"/>
              <w:rPr>
                <w:sz w:val="18"/>
                <w:szCs w:val="18"/>
                <w:lang w:eastAsia="ar-SA"/>
              </w:rPr>
            </w:pPr>
            <w:r w:rsidRPr="00825778">
              <w:rPr>
                <w:b/>
                <w:sz w:val="18"/>
                <w:szCs w:val="18"/>
                <w:lang w:eastAsia="ar-SA"/>
              </w:rPr>
              <w:t xml:space="preserve"> «</w:t>
            </w:r>
            <w:proofErr w:type="spellStart"/>
            <w:r w:rsidRPr="00825778">
              <w:rPr>
                <w:b/>
                <w:sz w:val="18"/>
                <w:szCs w:val="18"/>
                <w:lang w:eastAsia="ar-SA"/>
              </w:rPr>
              <w:t>ВивоМаркет</w:t>
            </w:r>
            <w:proofErr w:type="spellEnd"/>
            <w:r w:rsidRPr="00825778">
              <w:rPr>
                <w:b/>
                <w:sz w:val="18"/>
                <w:szCs w:val="18"/>
                <w:lang w:eastAsia="ar-SA"/>
              </w:rPr>
              <w:t>» (ООО «</w:t>
            </w:r>
            <w:proofErr w:type="spellStart"/>
            <w:r w:rsidRPr="00825778">
              <w:rPr>
                <w:b/>
                <w:sz w:val="18"/>
                <w:szCs w:val="18"/>
                <w:lang w:eastAsia="ar-SA"/>
              </w:rPr>
              <w:t>ВивоМаркет</w:t>
            </w:r>
            <w:proofErr w:type="spellEnd"/>
            <w:r w:rsidRPr="00825778">
              <w:rPr>
                <w:b/>
                <w:sz w:val="18"/>
                <w:szCs w:val="18"/>
                <w:lang w:eastAsia="ar-SA"/>
              </w:rPr>
              <w:t>»)</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Юридический адрес: 400059, г. Волгоград, </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ул. им. Никитина, д. 2, литер Е, помещение №37  </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Почтовый адрес: 400059, г. Волгоград, </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ул. им. Никитина, д. 2, литер Е, помещение №37</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Телефон (факс) 8(906) 172-17-55</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ИНН 3461061226  </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КПП 346101001</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Наименование учреждения банка: </w:t>
            </w:r>
          </w:p>
          <w:p w:rsidR="00061021" w:rsidRPr="00825778" w:rsidRDefault="00061021" w:rsidP="00061021">
            <w:pPr>
              <w:suppressAutoHyphens/>
              <w:spacing w:after="0"/>
              <w:ind w:left="-2"/>
              <w:jc w:val="left"/>
              <w:rPr>
                <w:sz w:val="18"/>
                <w:szCs w:val="18"/>
                <w:lang w:eastAsia="ar-SA"/>
              </w:rPr>
            </w:pPr>
            <w:r w:rsidRPr="00825778">
              <w:rPr>
                <w:bCs/>
                <w:sz w:val="18"/>
                <w:szCs w:val="18"/>
              </w:rPr>
              <w:t>ВОЛГОГРАДСКОЕ ОТДЕЛЕНИЕ №8621 ПАО СБЕРБАНК</w:t>
            </w:r>
          </w:p>
          <w:p w:rsidR="00061021" w:rsidRPr="006A14F3" w:rsidRDefault="00061021" w:rsidP="00061021">
            <w:pPr>
              <w:suppressAutoHyphens/>
              <w:spacing w:after="0"/>
              <w:ind w:left="-2"/>
              <w:jc w:val="left"/>
              <w:rPr>
                <w:sz w:val="18"/>
                <w:szCs w:val="18"/>
                <w:lang w:eastAsia="ar-SA"/>
              </w:rPr>
            </w:pPr>
            <w:proofErr w:type="gramStart"/>
            <w:r w:rsidRPr="006A14F3">
              <w:rPr>
                <w:sz w:val="18"/>
                <w:szCs w:val="18"/>
                <w:lang w:eastAsia="ar-SA"/>
              </w:rPr>
              <w:t>р</w:t>
            </w:r>
            <w:proofErr w:type="gramEnd"/>
            <w:r w:rsidRPr="006A14F3">
              <w:rPr>
                <w:sz w:val="18"/>
                <w:szCs w:val="18"/>
                <w:lang w:eastAsia="ar-SA"/>
              </w:rPr>
              <w:t xml:space="preserve">/с </w:t>
            </w:r>
            <w:r w:rsidRPr="00825778">
              <w:rPr>
                <w:bCs/>
                <w:sz w:val="18"/>
                <w:szCs w:val="18"/>
              </w:rPr>
              <w:t>40702810511000042435</w:t>
            </w:r>
          </w:p>
          <w:p w:rsidR="00061021" w:rsidRPr="006A14F3" w:rsidRDefault="00061021" w:rsidP="00061021">
            <w:pPr>
              <w:suppressAutoHyphens/>
              <w:spacing w:after="0"/>
              <w:ind w:left="-2"/>
              <w:jc w:val="left"/>
              <w:rPr>
                <w:sz w:val="18"/>
                <w:szCs w:val="18"/>
                <w:lang w:eastAsia="ar-SA"/>
              </w:rPr>
            </w:pPr>
            <w:proofErr w:type="gramStart"/>
            <w:r w:rsidRPr="006A14F3">
              <w:rPr>
                <w:sz w:val="18"/>
                <w:szCs w:val="18"/>
                <w:lang w:eastAsia="ar-SA"/>
              </w:rPr>
              <w:t>к</w:t>
            </w:r>
            <w:proofErr w:type="gramEnd"/>
            <w:r w:rsidRPr="006A14F3">
              <w:rPr>
                <w:sz w:val="18"/>
                <w:szCs w:val="18"/>
                <w:lang w:eastAsia="ar-SA"/>
              </w:rPr>
              <w:t>/с 30101810100000000</w:t>
            </w:r>
            <w:r>
              <w:rPr>
                <w:sz w:val="18"/>
                <w:szCs w:val="18"/>
                <w:lang w:eastAsia="ar-SA"/>
              </w:rPr>
              <w:t>647</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БИК 041806</w:t>
            </w:r>
            <w:r>
              <w:rPr>
                <w:sz w:val="18"/>
                <w:szCs w:val="18"/>
                <w:lang w:eastAsia="ar-SA"/>
              </w:rPr>
              <w:t>647</w:t>
            </w:r>
          </w:p>
          <w:p w:rsidR="00061021" w:rsidRPr="006A14F3" w:rsidRDefault="00061021" w:rsidP="00061021">
            <w:pPr>
              <w:suppressAutoHyphens/>
              <w:spacing w:after="0"/>
              <w:ind w:left="-2"/>
              <w:jc w:val="left"/>
              <w:rPr>
                <w:sz w:val="18"/>
                <w:szCs w:val="18"/>
                <w:lang w:eastAsia="ar-SA"/>
              </w:rPr>
            </w:pPr>
            <w:r w:rsidRPr="006A14F3">
              <w:rPr>
                <w:sz w:val="18"/>
                <w:szCs w:val="18"/>
                <w:lang w:eastAsia="ar-SA"/>
              </w:rPr>
              <w:t xml:space="preserve">ОГРН 1163443082813  </w:t>
            </w:r>
          </w:p>
          <w:p w:rsidR="00061021" w:rsidRPr="00245493" w:rsidRDefault="00061021" w:rsidP="00061021">
            <w:pPr>
              <w:suppressAutoHyphens/>
              <w:spacing w:after="0"/>
              <w:ind w:left="-2"/>
              <w:jc w:val="left"/>
              <w:rPr>
                <w:sz w:val="18"/>
                <w:szCs w:val="18"/>
                <w:lang w:eastAsia="ar-SA"/>
              </w:rPr>
            </w:pPr>
            <w:r w:rsidRPr="006A14F3">
              <w:rPr>
                <w:sz w:val="18"/>
                <w:szCs w:val="18"/>
                <w:lang w:eastAsia="ar-SA"/>
              </w:rPr>
              <w:t>ОКПО 05895065</w:t>
            </w:r>
          </w:p>
          <w:p w:rsidR="00061021" w:rsidRDefault="00061021" w:rsidP="00061021">
            <w:pPr>
              <w:suppressAutoHyphens/>
              <w:spacing w:after="0"/>
              <w:ind w:left="-2"/>
              <w:jc w:val="left"/>
              <w:rPr>
                <w:sz w:val="18"/>
                <w:szCs w:val="18"/>
                <w:lang w:eastAsia="ar-SA"/>
              </w:rPr>
            </w:pPr>
          </w:p>
          <w:p w:rsidR="00061021" w:rsidRDefault="00061021" w:rsidP="00061021">
            <w:pPr>
              <w:suppressAutoHyphens/>
              <w:spacing w:after="0"/>
              <w:ind w:left="-2"/>
              <w:jc w:val="left"/>
              <w:rPr>
                <w:sz w:val="18"/>
                <w:szCs w:val="18"/>
                <w:lang w:eastAsia="ar-SA"/>
              </w:rPr>
            </w:pPr>
          </w:p>
          <w:p w:rsidR="00061021" w:rsidRDefault="00061021" w:rsidP="00061021">
            <w:pPr>
              <w:suppressAutoHyphens/>
              <w:spacing w:after="0"/>
              <w:ind w:left="-2"/>
              <w:jc w:val="left"/>
              <w:rPr>
                <w:sz w:val="18"/>
                <w:szCs w:val="18"/>
                <w:lang w:eastAsia="ar-SA"/>
              </w:rPr>
            </w:pPr>
          </w:p>
          <w:p w:rsidR="00061021" w:rsidRDefault="00061021" w:rsidP="00061021">
            <w:pPr>
              <w:suppressAutoHyphens/>
              <w:spacing w:after="0"/>
              <w:ind w:left="-2"/>
              <w:jc w:val="left"/>
              <w:rPr>
                <w:sz w:val="18"/>
                <w:szCs w:val="18"/>
                <w:lang w:eastAsia="ar-SA"/>
              </w:rPr>
            </w:pPr>
          </w:p>
          <w:p w:rsidR="00061021" w:rsidRPr="00245493" w:rsidRDefault="00061021" w:rsidP="00061021">
            <w:pPr>
              <w:suppressAutoHyphens/>
              <w:spacing w:after="0"/>
              <w:ind w:left="-2"/>
              <w:jc w:val="left"/>
              <w:rPr>
                <w:sz w:val="18"/>
                <w:szCs w:val="18"/>
                <w:lang w:eastAsia="ar-SA"/>
              </w:rPr>
            </w:pPr>
          </w:p>
          <w:p w:rsidR="00061021" w:rsidRPr="00245493" w:rsidRDefault="00061021" w:rsidP="00061021">
            <w:pPr>
              <w:suppressAutoHyphens/>
              <w:spacing w:after="0"/>
              <w:ind w:left="-2"/>
              <w:jc w:val="left"/>
              <w:rPr>
                <w:sz w:val="18"/>
                <w:szCs w:val="18"/>
                <w:lang w:eastAsia="ar-SA"/>
              </w:rPr>
            </w:pPr>
          </w:p>
          <w:p w:rsidR="00061021" w:rsidRPr="00245493" w:rsidRDefault="00061021" w:rsidP="00061021">
            <w:pPr>
              <w:suppressAutoHyphens/>
              <w:spacing w:after="0"/>
              <w:jc w:val="left"/>
              <w:rPr>
                <w:sz w:val="18"/>
                <w:szCs w:val="18"/>
                <w:lang w:eastAsia="ar-SA"/>
              </w:rPr>
            </w:pPr>
            <w:r w:rsidRPr="00245493">
              <w:rPr>
                <w:sz w:val="18"/>
                <w:szCs w:val="18"/>
                <w:lang w:eastAsia="ar-SA"/>
              </w:rPr>
              <w:t>Директор</w:t>
            </w:r>
          </w:p>
          <w:p w:rsidR="00061021" w:rsidRPr="00245493" w:rsidRDefault="00061021" w:rsidP="00061021">
            <w:pPr>
              <w:suppressAutoHyphens/>
              <w:spacing w:after="0"/>
              <w:ind w:left="318"/>
              <w:jc w:val="left"/>
              <w:rPr>
                <w:sz w:val="18"/>
                <w:szCs w:val="18"/>
                <w:lang w:eastAsia="ar-SA"/>
              </w:rPr>
            </w:pPr>
          </w:p>
          <w:p w:rsidR="00061021" w:rsidRPr="00245493" w:rsidRDefault="00061021" w:rsidP="00061021">
            <w:pPr>
              <w:suppressAutoHyphens/>
              <w:spacing w:after="0"/>
              <w:ind w:left="318"/>
              <w:jc w:val="left"/>
              <w:rPr>
                <w:sz w:val="18"/>
                <w:szCs w:val="18"/>
                <w:lang w:eastAsia="ar-SA"/>
              </w:rPr>
            </w:pPr>
          </w:p>
          <w:p w:rsidR="00061021" w:rsidRPr="00245493" w:rsidRDefault="00061021" w:rsidP="00061021">
            <w:pPr>
              <w:suppressAutoHyphens/>
              <w:spacing w:after="0"/>
              <w:jc w:val="left"/>
              <w:rPr>
                <w:sz w:val="18"/>
                <w:szCs w:val="18"/>
                <w:lang w:eastAsia="ar-SA"/>
              </w:rPr>
            </w:pPr>
            <w:r w:rsidRPr="00245493">
              <w:rPr>
                <w:sz w:val="18"/>
                <w:szCs w:val="18"/>
                <w:lang w:eastAsia="ar-SA"/>
              </w:rPr>
              <w:t xml:space="preserve"> _________________ /</w:t>
            </w:r>
            <w:r w:rsidRPr="006A14F3">
              <w:rPr>
                <w:sz w:val="18"/>
                <w:szCs w:val="18"/>
                <w:lang w:eastAsia="ar-SA"/>
              </w:rPr>
              <w:t xml:space="preserve"> К.В. Тюрина </w:t>
            </w:r>
            <w:r w:rsidRPr="00245493">
              <w:rPr>
                <w:sz w:val="18"/>
                <w:szCs w:val="18"/>
                <w:lang w:eastAsia="ar-SA"/>
              </w:rPr>
              <w:t>/</w:t>
            </w:r>
          </w:p>
          <w:p w:rsidR="00061021" w:rsidRPr="00245493" w:rsidRDefault="00061021" w:rsidP="00061021">
            <w:pPr>
              <w:suppressAutoHyphens/>
              <w:spacing w:after="0"/>
              <w:jc w:val="left"/>
              <w:rPr>
                <w:snapToGrid w:val="0"/>
                <w:sz w:val="18"/>
                <w:szCs w:val="18"/>
                <w:lang w:eastAsia="ar-SA"/>
              </w:rPr>
            </w:pPr>
            <w:r>
              <w:rPr>
                <w:bCs/>
                <w:sz w:val="18"/>
                <w:szCs w:val="18"/>
                <w:lang w:eastAsia="ar-SA"/>
              </w:rPr>
              <w:t xml:space="preserve"> </w:t>
            </w:r>
            <w:r w:rsidRPr="00245493">
              <w:rPr>
                <w:bCs/>
                <w:sz w:val="18"/>
                <w:szCs w:val="18"/>
                <w:lang w:eastAsia="ar-SA"/>
              </w:rPr>
              <w:t>М.П.</w:t>
            </w:r>
            <w:r w:rsidRPr="00245493">
              <w:rPr>
                <w:snapToGrid w:val="0"/>
                <w:sz w:val="18"/>
                <w:szCs w:val="18"/>
                <w:lang w:eastAsia="ar-SA"/>
              </w:rPr>
              <w:t xml:space="preserve"> </w:t>
            </w:r>
          </w:p>
          <w:p w:rsidR="00061021" w:rsidRPr="00245493" w:rsidRDefault="00061021" w:rsidP="00061021">
            <w:pPr>
              <w:suppressAutoHyphens/>
              <w:spacing w:after="0"/>
              <w:ind w:left="318"/>
              <w:jc w:val="left"/>
              <w:rPr>
                <w:snapToGrid w:val="0"/>
                <w:sz w:val="18"/>
                <w:szCs w:val="18"/>
                <w:lang w:eastAsia="ar-SA"/>
              </w:rPr>
            </w:pPr>
          </w:p>
          <w:p w:rsidR="00837C67" w:rsidRPr="00025FCF" w:rsidRDefault="00061021" w:rsidP="00061021">
            <w:pPr>
              <w:suppressAutoHyphens/>
              <w:spacing w:after="0"/>
              <w:jc w:val="left"/>
              <w:rPr>
                <w:sz w:val="18"/>
                <w:szCs w:val="18"/>
                <w:lang w:eastAsia="ar-SA"/>
              </w:rPr>
            </w:pPr>
            <w:r w:rsidRPr="00245493">
              <w:rPr>
                <w:snapToGrid w:val="0"/>
                <w:sz w:val="18"/>
                <w:szCs w:val="18"/>
                <w:lang w:eastAsia="ar-SA"/>
              </w:rPr>
              <w:t>«_____»</w:t>
            </w:r>
            <w:r>
              <w:rPr>
                <w:snapToGrid w:val="0"/>
                <w:sz w:val="18"/>
                <w:szCs w:val="18"/>
                <w:lang w:eastAsia="ar-SA"/>
              </w:rPr>
              <w:t xml:space="preserve"> августа</w:t>
            </w:r>
            <w:r w:rsidRPr="00245493">
              <w:rPr>
                <w:snapToGrid w:val="0"/>
                <w:sz w:val="18"/>
                <w:szCs w:val="18"/>
                <w:lang w:eastAsia="ar-SA"/>
              </w:rPr>
              <w:t xml:space="preserve"> 202</w:t>
            </w:r>
            <w:r>
              <w:rPr>
                <w:snapToGrid w:val="0"/>
                <w:sz w:val="18"/>
                <w:szCs w:val="18"/>
                <w:lang w:eastAsia="ar-SA"/>
              </w:rPr>
              <w:t>5</w:t>
            </w:r>
            <w:r w:rsidRPr="00245493">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proofErr w:type="gramStart"/>
      <w:r w:rsidRPr="00934F6E">
        <w:rPr>
          <w:sz w:val="18"/>
          <w:szCs w:val="18"/>
        </w:rPr>
        <w:t>к</w:t>
      </w:r>
      <w:proofErr w:type="gramEnd"/>
      <w:r w:rsidRPr="00934F6E">
        <w:rPr>
          <w:sz w:val="18"/>
          <w:szCs w:val="18"/>
        </w:rPr>
        <w:t xml:space="preserve"> Контракту № </w:t>
      </w:r>
      <w:r w:rsidR="00061021">
        <w:rPr>
          <w:sz w:val="18"/>
          <w:szCs w:val="18"/>
        </w:rPr>
        <w:t>123/6877</w:t>
      </w:r>
      <w:r w:rsidRPr="00934F6E">
        <w:rPr>
          <w:sz w:val="18"/>
          <w:szCs w:val="18"/>
        </w:rPr>
        <w:t xml:space="preserve"> </w:t>
      </w:r>
    </w:p>
    <w:p w:rsidR="000552FC" w:rsidRPr="001604BD" w:rsidRDefault="000552FC" w:rsidP="000552FC">
      <w:pPr>
        <w:spacing w:after="0"/>
        <w:jc w:val="right"/>
        <w:rPr>
          <w:sz w:val="18"/>
          <w:szCs w:val="18"/>
        </w:rPr>
      </w:pPr>
      <w:proofErr w:type="gramStart"/>
      <w:r w:rsidRPr="001604BD">
        <w:rPr>
          <w:sz w:val="18"/>
          <w:szCs w:val="18"/>
        </w:rPr>
        <w:t>от</w:t>
      </w:r>
      <w:proofErr w:type="gramEnd"/>
      <w:r w:rsidRPr="001604BD">
        <w:rPr>
          <w:sz w:val="18"/>
          <w:szCs w:val="18"/>
        </w:rPr>
        <w:t xml:space="preserve"> </w:t>
      </w:r>
      <w:r w:rsidR="00061021" w:rsidRPr="001D2481">
        <w:rPr>
          <w:sz w:val="18"/>
          <w:szCs w:val="18"/>
        </w:rPr>
        <w:t>«</w:t>
      </w:r>
      <w:r w:rsidR="001D6087">
        <w:rPr>
          <w:sz w:val="18"/>
          <w:szCs w:val="18"/>
        </w:rPr>
        <w:t>25</w:t>
      </w:r>
      <w:r w:rsidR="000610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w:t>
      </w:r>
      <w:proofErr w:type="gramStart"/>
      <w:r w:rsidRPr="00AF6DC1">
        <w:rPr>
          <w:b/>
          <w:sz w:val="18"/>
          <w:szCs w:val="18"/>
        </w:rPr>
        <w:t>прилагается</w:t>
      </w:r>
      <w:proofErr w:type="gramEnd"/>
      <w:r w:rsidRPr="00AF6DC1">
        <w:rPr>
          <w:b/>
          <w:sz w:val="18"/>
          <w:szCs w:val="18"/>
        </w:rPr>
        <w:t>)</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934F6E" w:rsidP="000552FC">
      <w:pPr>
        <w:spacing w:after="0"/>
        <w:jc w:val="right"/>
        <w:rPr>
          <w:sz w:val="18"/>
          <w:szCs w:val="18"/>
        </w:rPr>
      </w:pPr>
      <w:proofErr w:type="gramStart"/>
      <w:r w:rsidRPr="00934F6E">
        <w:rPr>
          <w:sz w:val="18"/>
          <w:szCs w:val="18"/>
        </w:rPr>
        <w:t>к</w:t>
      </w:r>
      <w:proofErr w:type="gramEnd"/>
      <w:r w:rsidRPr="00934F6E">
        <w:rPr>
          <w:sz w:val="18"/>
          <w:szCs w:val="18"/>
        </w:rPr>
        <w:t xml:space="preserve"> Контракту № </w:t>
      </w:r>
      <w:r w:rsidR="00061021">
        <w:rPr>
          <w:sz w:val="18"/>
          <w:szCs w:val="18"/>
        </w:rPr>
        <w:t>123/6877</w:t>
      </w:r>
      <w:r w:rsidRPr="00934F6E">
        <w:rPr>
          <w:sz w:val="18"/>
          <w:szCs w:val="18"/>
        </w:rPr>
        <w:t xml:space="preserve"> </w:t>
      </w:r>
    </w:p>
    <w:p w:rsidR="000552FC" w:rsidRPr="001604BD" w:rsidRDefault="000552FC" w:rsidP="000552FC">
      <w:pPr>
        <w:spacing w:after="0"/>
        <w:jc w:val="right"/>
        <w:rPr>
          <w:b/>
          <w:sz w:val="18"/>
          <w:szCs w:val="18"/>
        </w:rPr>
      </w:pPr>
      <w:proofErr w:type="gramStart"/>
      <w:r w:rsidRPr="001604BD">
        <w:rPr>
          <w:sz w:val="18"/>
          <w:szCs w:val="18"/>
        </w:rPr>
        <w:t>от</w:t>
      </w:r>
      <w:proofErr w:type="gramEnd"/>
      <w:r w:rsidRPr="001604BD">
        <w:rPr>
          <w:sz w:val="18"/>
          <w:szCs w:val="18"/>
        </w:rPr>
        <w:t xml:space="preserve"> </w:t>
      </w:r>
      <w:r w:rsidR="00061021" w:rsidRPr="001D2481">
        <w:rPr>
          <w:sz w:val="18"/>
          <w:szCs w:val="18"/>
        </w:rPr>
        <w:t>«</w:t>
      </w:r>
      <w:r w:rsidR="001D6087">
        <w:rPr>
          <w:sz w:val="18"/>
          <w:szCs w:val="18"/>
        </w:rPr>
        <w:t>25</w:t>
      </w:r>
      <w:r w:rsidR="000610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w:t>
      </w:r>
      <w:proofErr w:type="gramStart"/>
      <w:r w:rsidR="000552FC" w:rsidRPr="001604BD">
        <w:rPr>
          <w:sz w:val="18"/>
          <w:szCs w:val="18"/>
        </w:rPr>
        <w:t>дата</w:t>
      </w:r>
      <w:proofErr w:type="gramEnd"/>
      <w:r w:rsidR="000552FC" w:rsidRPr="001604BD">
        <w:rPr>
          <w:sz w:val="18"/>
          <w:szCs w:val="18"/>
        </w:rPr>
        <w:t>)</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837C67">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837C67" w:rsidRPr="00025FCF">
        <w:rPr>
          <w:b/>
          <w:sz w:val="18"/>
          <w:szCs w:val="18"/>
        </w:rPr>
        <w:t>СШ № 123</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w:t>
            </w:r>
            <w:proofErr w:type="gramStart"/>
            <w:r>
              <w:rPr>
                <w:sz w:val="18"/>
                <w:szCs w:val="18"/>
              </w:rPr>
              <w:t>в</w:t>
            </w:r>
            <w:proofErr w:type="gramEnd"/>
            <w:r>
              <w:rPr>
                <w:sz w:val="18"/>
                <w:szCs w:val="18"/>
              </w:rPr>
              <w:t xml:space="preserve"> случае</w:t>
            </w:r>
            <w:r w:rsidRPr="001604BD">
              <w:rPr>
                <w:sz w:val="18"/>
                <w:szCs w:val="18"/>
              </w:rPr>
              <w:t xml:space="preserve"> если </w:t>
            </w:r>
            <w:r w:rsidR="00564DBC">
              <w:rPr>
                <w:sz w:val="18"/>
                <w:szCs w:val="18"/>
              </w:rPr>
              <w:t xml:space="preserve">все </w:t>
            </w:r>
            <w:r>
              <w:rPr>
                <w:sz w:val="18"/>
                <w:szCs w:val="18"/>
              </w:rPr>
              <w:t>обуча</w:t>
            </w:r>
            <w:r w:rsidR="00564DBC">
              <w:rPr>
                <w:sz w:val="18"/>
                <w:szCs w:val="18"/>
              </w:rPr>
              <w:t>ю-</w:t>
            </w:r>
            <w:proofErr w:type="spellStart"/>
            <w:r>
              <w:rPr>
                <w:sz w:val="18"/>
                <w:szCs w:val="18"/>
              </w:rPr>
              <w:t>щиеся</w:t>
            </w:r>
            <w:proofErr w:type="spell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proofErr w:type="gramStart"/>
            <w:r w:rsidRPr="001604BD">
              <w:rPr>
                <w:sz w:val="18"/>
                <w:szCs w:val="18"/>
              </w:rPr>
              <w:t>оказание</w:t>
            </w:r>
            <w:proofErr w:type="gramEnd"/>
            <w:r w:rsidRPr="001604BD">
              <w:rPr>
                <w:sz w:val="18"/>
                <w:szCs w:val="18"/>
              </w:rPr>
              <w:t xml:space="preserve">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proofErr w:type="gramStart"/>
            <w:r w:rsidRPr="001604BD">
              <w:rPr>
                <w:kern w:val="28"/>
                <w:sz w:val="18"/>
                <w:szCs w:val="18"/>
              </w:rPr>
              <w:t>оказание</w:t>
            </w:r>
            <w:proofErr w:type="gramEnd"/>
            <w:r w:rsidRPr="001604BD">
              <w:rPr>
                <w:kern w:val="28"/>
                <w:sz w:val="18"/>
                <w:szCs w:val="18"/>
              </w:rPr>
              <w:t xml:space="preserve">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proofErr w:type="gramStart"/>
            <w:r w:rsidRPr="00536A09">
              <w:rPr>
                <w:sz w:val="18"/>
                <w:szCs w:val="18"/>
              </w:rPr>
              <w:t>оказание</w:t>
            </w:r>
            <w:proofErr w:type="gramEnd"/>
            <w:r w:rsidRPr="00536A09">
              <w:rPr>
                <w:sz w:val="18"/>
                <w:szCs w:val="18"/>
              </w:rPr>
              <w:t xml:space="preserve">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proofErr w:type="gramStart"/>
            <w:r>
              <w:rPr>
                <w:kern w:val="28"/>
                <w:sz w:val="18"/>
                <w:szCs w:val="18"/>
              </w:rPr>
              <w:t>оказание</w:t>
            </w:r>
            <w:proofErr w:type="gramEnd"/>
            <w:r>
              <w:rPr>
                <w:kern w:val="28"/>
                <w:sz w:val="18"/>
                <w:szCs w:val="18"/>
              </w:rPr>
              <w:t xml:space="preserve">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proofErr w:type="gramStart"/>
            <w:r w:rsidRPr="00D1720A">
              <w:rPr>
                <w:sz w:val="18"/>
                <w:szCs w:val="18"/>
              </w:rPr>
              <w:t>оказание</w:t>
            </w:r>
            <w:proofErr w:type="gramEnd"/>
            <w:r w:rsidRPr="00D1720A">
              <w:rPr>
                <w:sz w:val="18"/>
                <w:szCs w:val="18"/>
              </w:rPr>
              <w:t xml:space="preserve">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w:t>
            </w:r>
            <w:proofErr w:type="gramStart"/>
            <w:r w:rsidRPr="001604BD">
              <w:rPr>
                <w:color w:val="000000"/>
                <w:sz w:val="18"/>
                <w:szCs w:val="18"/>
              </w:rPr>
              <w:t>должность</w:t>
            </w:r>
            <w:proofErr w:type="gramEnd"/>
            <w:r w:rsidRPr="001604BD">
              <w:rPr>
                <w:color w:val="000000"/>
                <w:sz w:val="18"/>
                <w:szCs w:val="18"/>
              </w:rPr>
              <w:t>)</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w:t>
            </w:r>
            <w:proofErr w:type="gramStart"/>
            <w:r w:rsidR="00D23E50" w:rsidRPr="001604BD">
              <w:rPr>
                <w:color w:val="000000"/>
                <w:sz w:val="18"/>
                <w:szCs w:val="18"/>
              </w:rPr>
              <w:t>должность</w:t>
            </w:r>
            <w:proofErr w:type="gramEnd"/>
            <w:r w:rsidR="00D23E50" w:rsidRPr="001604BD">
              <w:rPr>
                <w:color w:val="000000"/>
                <w:sz w:val="18"/>
                <w:szCs w:val="18"/>
              </w:rPr>
              <w:t>)</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proofErr w:type="gramStart"/>
            <w:r w:rsidR="00D1720A">
              <w:rPr>
                <w:sz w:val="18"/>
                <w:szCs w:val="18"/>
              </w:rPr>
              <w:t xml:space="preserve">подпись) </w:t>
            </w:r>
            <w:r w:rsidRPr="001604BD">
              <w:rPr>
                <w:sz w:val="18"/>
                <w:szCs w:val="18"/>
              </w:rPr>
              <w:t xml:space="preserve">  </w:t>
            </w:r>
            <w:proofErr w:type="gramEnd"/>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w:t>
            </w:r>
            <w:proofErr w:type="gramStart"/>
            <w:r w:rsidRPr="001604BD">
              <w:rPr>
                <w:sz w:val="18"/>
                <w:szCs w:val="18"/>
              </w:rPr>
              <w:t>подпи</w:t>
            </w:r>
            <w:r w:rsidR="00D1720A">
              <w:rPr>
                <w:sz w:val="18"/>
                <w:szCs w:val="18"/>
              </w:rPr>
              <w:t xml:space="preserve">сь)   </w:t>
            </w:r>
            <w:proofErr w:type="gramEnd"/>
            <w:r w:rsidR="00D1720A">
              <w:rPr>
                <w:sz w:val="18"/>
                <w:szCs w:val="18"/>
              </w:rPr>
              <w:t xml:space="preserve">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firstRow="0" w:lastRow="0" w:firstColumn="0" w:lastColumn="0" w:noHBand="0" w:noVBand="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000552FC" w:rsidRPr="001604BD">
              <w:rPr>
                <w:sz w:val="18"/>
                <w:szCs w:val="18"/>
              </w:rPr>
              <w:t xml:space="preserve"> /</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061021" w:rsidRPr="001D2481">
              <w:rPr>
                <w:bCs/>
                <w:sz w:val="18"/>
                <w:szCs w:val="18"/>
              </w:rPr>
              <w:t xml:space="preserve"> К.В. Тюрина</w:t>
            </w:r>
            <w:r w:rsidR="00061021" w:rsidRPr="00566983">
              <w:rPr>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proofErr w:type="gramStart"/>
            <w:r w:rsidRPr="00934F6E">
              <w:rPr>
                <w:kern w:val="2"/>
                <w:sz w:val="18"/>
                <w:szCs w:val="18"/>
              </w:rPr>
              <w:t>к</w:t>
            </w:r>
            <w:proofErr w:type="gramEnd"/>
            <w:r w:rsidRPr="00934F6E">
              <w:rPr>
                <w:kern w:val="2"/>
                <w:sz w:val="18"/>
                <w:szCs w:val="18"/>
              </w:rPr>
              <w:t xml:space="preserve"> Контракту № </w:t>
            </w:r>
            <w:r w:rsidR="00061021">
              <w:rPr>
                <w:kern w:val="2"/>
                <w:sz w:val="18"/>
                <w:szCs w:val="18"/>
              </w:rPr>
              <w:t>123/6877</w:t>
            </w:r>
            <w:r w:rsidRPr="00934F6E">
              <w:rPr>
                <w:kern w:val="2"/>
                <w:sz w:val="18"/>
                <w:szCs w:val="18"/>
              </w:rPr>
              <w:t xml:space="preserve"> </w:t>
            </w:r>
          </w:p>
          <w:p w:rsidR="00A74C6F" w:rsidRPr="00A74C6F" w:rsidRDefault="00934F6E" w:rsidP="00A74C6F">
            <w:pPr>
              <w:widowControl w:val="0"/>
              <w:suppressAutoHyphens/>
              <w:ind w:firstLine="426"/>
              <w:jc w:val="right"/>
              <w:rPr>
                <w:kern w:val="2"/>
                <w:sz w:val="18"/>
                <w:szCs w:val="18"/>
              </w:rPr>
            </w:pPr>
            <w:proofErr w:type="gramStart"/>
            <w:r w:rsidRPr="00934F6E">
              <w:rPr>
                <w:kern w:val="2"/>
                <w:sz w:val="18"/>
                <w:szCs w:val="18"/>
              </w:rPr>
              <w:t>от</w:t>
            </w:r>
            <w:proofErr w:type="gramEnd"/>
            <w:r w:rsidRPr="00934F6E">
              <w:rPr>
                <w:kern w:val="2"/>
                <w:sz w:val="18"/>
                <w:szCs w:val="18"/>
              </w:rPr>
              <w:t xml:space="preserve"> </w:t>
            </w:r>
            <w:r w:rsidR="00061021" w:rsidRPr="001D2481">
              <w:rPr>
                <w:sz w:val="18"/>
                <w:szCs w:val="18"/>
              </w:rPr>
              <w:t>«</w:t>
            </w:r>
            <w:r w:rsidR="001D6087">
              <w:rPr>
                <w:sz w:val="18"/>
                <w:szCs w:val="18"/>
              </w:rPr>
              <w:t>25</w:t>
            </w:r>
            <w:r w:rsidR="00061021">
              <w:rPr>
                <w:sz w:val="18"/>
                <w:szCs w:val="18"/>
              </w:rPr>
              <w:t>» августа</w:t>
            </w:r>
            <w:r w:rsidR="00061021" w:rsidRPr="001604BD">
              <w:rPr>
                <w:sz w:val="18"/>
                <w:szCs w:val="18"/>
              </w:rPr>
              <w:t xml:space="preserve"> </w:t>
            </w:r>
            <w:r w:rsidRPr="00934F6E">
              <w:rPr>
                <w:kern w:val="2"/>
                <w:sz w:val="18"/>
                <w:szCs w:val="18"/>
              </w:rPr>
              <w:t>20</w:t>
            </w:r>
            <w:r w:rsidR="00287567">
              <w:rPr>
                <w:kern w:val="2"/>
                <w:sz w:val="18"/>
                <w:szCs w:val="18"/>
              </w:rPr>
              <w:t>25</w:t>
            </w:r>
            <w:r w:rsidRPr="00934F6E">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w:t>
            </w:r>
            <w:proofErr w:type="gramStart"/>
            <w:r w:rsidRPr="00A74C6F">
              <w:rPr>
                <w:rFonts w:eastAsia="Calibri"/>
                <w:sz w:val="18"/>
                <w:szCs w:val="18"/>
              </w:rPr>
              <w:t>_»_</w:t>
            </w:r>
            <w:proofErr w:type="gramEnd"/>
            <w:r w:rsidRPr="00A74C6F">
              <w:rPr>
                <w:rFonts w:eastAsia="Calibri"/>
                <w:sz w:val="18"/>
                <w:szCs w:val="18"/>
              </w:rPr>
              <w:t>____________202</w:t>
            </w:r>
            <w:r w:rsidR="009F2294">
              <w:rPr>
                <w:rFonts w:eastAsia="Calibri"/>
                <w:sz w:val="18"/>
                <w:szCs w:val="18"/>
              </w:rPr>
              <w:t>5</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w:t>
            </w:r>
            <w:proofErr w:type="gramStart"/>
            <w:r w:rsidRPr="00A74C6F">
              <w:rPr>
                <w:rFonts w:eastAsia="Calibri"/>
                <w:sz w:val="18"/>
                <w:szCs w:val="18"/>
              </w:rPr>
              <w:t>_»_</w:t>
            </w:r>
            <w:proofErr w:type="gramEnd"/>
            <w:r w:rsidRPr="00A74C6F">
              <w:rPr>
                <w:rFonts w:eastAsia="Calibri"/>
                <w:sz w:val="18"/>
                <w:szCs w:val="18"/>
              </w:rPr>
              <w:t>____________202</w:t>
            </w:r>
            <w:r w:rsidR="009F2294">
              <w:rPr>
                <w:rFonts w:eastAsia="Calibri"/>
                <w:sz w:val="18"/>
                <w:szCs w:val="18"/>
              </w:rPr>
              <w:t>5</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w:t>
            </w:r>
            <w:proofErr w:type="gramStart"/>
            <w:r w:rsidRPr="00A74C6F">
              <w:rPr>
                <w:rFonts w:eastAsia="Calibri"/>
                <w:sz w:val="18"/>
                <w:szCs w:val="18"/>
              </w:rPr>
              <w:t>_  руб.</w:t>
            </w:r>
            <w:proofErr w:type="gramEnd"/>
            <w:r w:rsidRPr="00A74C6F">
              <w:rPr>
                <w:rFonts w:eastAsia="Calibri"/>
                <w:sz w:val="18"/>
                <w:szCs w:val="18"/>
              </w:rPr>
              <w:t>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proofErr w:type="gramStart"/>
            <w:r w:rsidRPr="00A74C6F">
              <w:rPr>
                <w:rFonts w:eastAsia="Calibri"/>
                <w:sz w:val="18"/>
                <w:szCs w:val="18"/>
              </w:rPr>
              <w:t>кол</w:t>
            </w:r>
            <w:proofErr w:type="gramEnd"/>
            <w:r w:rsidRPr="00A74C6F">
              <w:rPr>
                <w:rFonts w:eastAsia="Calibri"/>
                <w:sz w:val="18"/>
                <w:szCs w:val="18"/>
              </w:rPr>
              <w:t>-во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w:t>
            </w:r>
            <w:proofErr w:type="gramStart"/>
            <w:r w:rsidRPr="00A74C6F">
              <w:rPr>
                <w:rFonts w:eastAsia="Calibri"/>
                <w:sz w:val="18"/>
                <w:szCs w:val="18"/>
              </w:rPr>
              <w:t>цифрами</w:t>
            </w:r>
            <w:proofErr w:type="gramEnd"/>
            <w:r w:rsidRPr="00A74C6F">
              <w:rPr>
                <w:rFonts w:eastAsia="Calibri"/>
                <w:sz w:val="18"/>
                <w:szCs w:val="18"/>
              </w:rPr>
              <w:t xml:space="preserve">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w:t>
            </w:r>
            <w:proofErr w:type="gramStart"/>
            <w:r w:rsidRPr="00A74C6F">
              <w:rPr>
                <w:rFonts w:eastAsia="Calibri"/>
                <w:sz w:val="18"/>
                <w:szCs w:val="18"/>
              </w:rPr>
              <w:t>цифрами</w:t>
            </w:r>
            <w:proofErr w:type="gramEnd"/>
            <w:r w:rsidRPr="00A74C6F">
              <w:rPr>
                <w:rFonts w:eastAsia="Calibri"/>
                <w:sz w:val="18"/>
                <w:szCs w:val="18"/>
              </w:rPr>
              <w:t xml:space="preserve">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w:t>
            </w:r>
            <w:proofErr w:type="gramStart"/>
            <w:r w:rsidRPr="00A74C6F">
              <w:rPr>
                <w:rFonts w:eastAsia="Calibri"/>
                <w:sz w:val="18"/>
                <w:szCs w:val="18"/>
              </w:rPr>
              <w:t>подпись</w:t>
            </w:r>
            <w:proofErr w:type="gramEnd"/>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w:t>
            </w:r>
            <w:proofErr w:type="gramStart"/>
            <w:r w:rsidRPr="00A74C6F">
              <w:rPr>
                <w:rFonts w:eastAsia="Calibri"/>
                <w:sz w:val="18"/>
                <w:szCs w:val="18"/>
              </w:rPr>
              <w:t>подпись</w:t>
            </w:r>
            <w:proofErr w:type="gramEnd"/>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firstRow="0" w:lastRow="0" w:firstColumn="0" w:lastColumn="0" w:noHBand="0" w:noVBand="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 xml:space="preserve">_________________/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1604BD">
              <w:rPr>
                <w:sz w:val="18"/>
                <w:szCs w:val="18"/>
              </w:rPr>
              <w:t xml:space="preserve"> /</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061021" w:rsidRPr="001D2481">
              <w:rPr>
                <w:bCs/>
                <w:sz w:val="18"/>
                <w:szCs w:val="18"/>
              </w:rPr>
              <w:t xml:space="preserve"> К.В. Тюрина</w:t>
            </w:r>
            <w:r w:rsidR="00061021" w:rsidRPr="00566983">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061021">
        <w:rPr>
          <w:bCs/>
          <w:caps/>
          <w:color w:val="171717"/>
          <w:sz w:val="18"/>
          <w:szCs w:val="18"/>
        </w:rPr>
        <w:t>123/6877</w:t>
      </w:r>
      <w:r w:rsidRPr="001604BD">
        <w:rPr>
          <w:sz w:val="18"/>
          <w:szCs w:val="18"/>
        </w:rPr>
        <w:t xml:space="preserve"> </w:t>
      </w:r>
    </w:p>
    <w:p w:rsidR="000552FC" w:rsidRPr="001604BD" w:rsidRDefault="000552FC" w:rsidP="000552FC">
      <w:pPr>
        <w:spacing w:after="0"/>
        <w:jc w:val="right"/>
        <w:rPr>
          <w:sz w:val="18"/>
          <w:szCs w:val="18"/>
        </w:rPr>
      </w:pPr>
      <w:proofErr w:type="gramStart"/>
      <w:r w:rsidRPr="001604BD">
        <w:rPr>
          <w:sz w:val="18"/>
          <w:szCs w:val="18"/>
        </w:rPr>
        <w:t>от</w:t>
      </w:r>
      <w:proofErr w:type="gramEnd"/>
      <w:r w:rsidRPr="001604BD">
        <w:rPr>
          <w:sz w:val="18"/>
          <w:szCs w:val="18"/>
        </w:rPr>
        <w:t xml:space="preserve"> </w:t>
      </w:r>
      <w:r w:rsidR="00061021" w:rsidRPr="001D2481">
        <w:rPr>
          <w:sz w:val="18"/>
          <w:szCs w:val="18"/>
        </w:rPr>
        <w:t>«</w:t>
      </w:r>
      <w:r w:rsidR="001D6087">
        <w:rPr>
          <w:sz w:val="18"/>
          <w:szCs w:val="18"/>
        </w:rPr>
        <w:t>25</w:t>
      </w:r>
      <w:r w:rsidR="000610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0552FC" w:rsidRPr="001604BD" w:rsidRDefault="000552FC" w:rsidP="000552FC">
      <w:pPr>
        <w:spacing w:after="0"/>
        <w:rPr>
          <w:sz w:val="18"/>
          <w:szCs w:val="18"/>
        </w:rPr>
      </w:pPr>
    </w:p>
    <w:p w:rsidR="000552FC" w:rsidRPr="00837C67" w:rsidRDefault="000552FC" w:rsidP="00837C67">
      <w:pPr>
        <w:ind w:firstLine="708"/>
        <w:jc w:val="center"/>
        <w:rPr>
          <w:b/>
          <w:bCs/>
          <w:sz w:val="18"/>
          <w:szCs w:val="18"/>
        </w:rPr>
      </w:pPr>
      <w:r w:rsidRPr="001604BD">
        <w:rPr>
          <w:b/>
          <w:color w:val="000000"/>
          <w:sz w:val="18"/>
          <w:szCs w:val="18"/>
        </w:rPr>
        <w:t xml:space="preserve">Расчет объема заказа и цены услуг по организации питания обучающихся на базе МОУ </w:t>
      </w:r>
      <w:r w:rsidR="00837C67" w:rsidRPr="00025FCF">
        <w:rPr>
          <w:b/>
          <w:sz w:val="18"/>
          <w:szCs w:val="18"/>
        </w:rPr>
        <w:t>СШ № 123</w:t>
      </w:r>
      <w:r w:rsidR="00D23E50" w:rsidRPr="001604BD">
        <w:rPr>
          <w:b/>
          <w:color w:val="000000"/>
          <w:sz w:val="18"/>
          <w:szCs w:val="18"/>
        </w:rPr>
        <w:t xml:space="preserve"> </w:t>
      </w:r>
      <w:r w:rsidRPr="001604BD">
        <w:rPr>
          <w:b/>
          <w:color w:val="000000"/>
          <w:sz w:val="18"/>
          <w:szCs w:val="18"/>
        </w:rPr>
        <w:t xml:space="preserve">в учебный и каникулярный период </w:t>
      </w:r>
      <w:r w:rsidR="009B2F27" w:rsidRPr="001604BD">
        <w:rPr>
          <w:b/>
          <w:color w:val="000000"/>
          <w:sz w:val="18"/>
          <w:szCs w:val="18"/>
        </w:rPr>
        <w:t>2</w:t>
      </w:r>
      <w:r w:rsidRPr="001604BD">
        <w:rPr>
          <w:b/>
          <w:color w:val="000000"/>
          <w:sz w:val="18"/>
          <w:szCs w:val="18"/>
        </w:rPr>
        <w:t>02</w:t>
      </w:r>
      <w:r w:rsidR="009F2294">
        <w:rPr>
          <w:b/>
          <w:color w:val="000000"/>
          <w:sz w:val="18"/>
          <w:szCs w:val="18"/>
        </w:rPr>
        <w:t>5</w:t>
      </w:r>
      <w:r w:rsidRPr="001604BD">
        <w:rPr>
          <w:b/>
          <w:color w:val="000000"/>
          <w:sz w:val="18"/>
          <w:szCs w:val="18"/>
        </w:rPr>
        <w:t xml:space="preserve"> г</w:t>
      </w:r>
      <w:r w:rsidR="009B2F27" w:rsidRPr="001604BD">
        <w:rPr>
          <w:b/>
          <w:color w:val="000000"/>
          <w:sz w:val="18"/>
          <w:szCs w:val="18"/>
        </w:rPr>
        <w:t>од</w:t>
      </w:r>
      <w:r w:rsidR="00D23E50" w:rsidRPr="001604BD">
        <w:rPr>
          <w:b/>
          <w:color w:val="000000"/>
          <w:sz w:val="18"/>
          <w:szCs w:val="18"/>
        </w:rPr>
        <w:t>а</w:t>
      </w:r>
    </w:p>
    <w:p w:rsidR="000552FC" w:rsidRPr="001604BD" w:rsidRDefault="000552FC" w:rsidP="000552FC">
      <w:pPr>
        <w:spacing w:after="0"/>
        <w:jc w:val="center"/>
        <w:rPr>
          <w:b/>
          <w:sz w:val="18"/>
          <w:szCs w:val="18"/>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9419C9" w:rsidRPr="001604BD" w:rsidTr="009419C9">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9419C9" w:rsidRPr="00AF6DC1" w:rsidRDefault="009419C9" w:rsidP="007927C8">
            <w:pPr>
              <w:spacing w:after="0"/>
              <w:jc w:val="center"/>
              <w:rPr>
                <w:b/>
                <w:bCs/>
                <w:color w:val="000000"/>
                <w:sz w:val="18"/>
                <w:szCs w:val="18"/>
              </w:rPr>
            </w:pPr>
            <w:r w:rsidRPr="00AF6DC1">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9419C9" w:rsidRPr="003462ED" w:rsidRDefault="009419C9" w:rsidP="007927C8">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 xml:space="preserve">Количество </w:t>
            </w:r>
          </w:p>
          <w:p w:rsidR="009419C9" w:rsidRPr="003462ED" w:rsidRDefault="009419C9" w:rsidP="007927C8">
            <w:pPr>
              <w:spacing w:after="0"/>
              <w:jc w:val="center"/>
              <w:rPr>
                <w:b/>
                <w:bCs/>
                <w:color w:val="000000"/>
                <w:sz w:val="18"/>
                <w:szCs w:val="18"/>
              </w:rPr>
            </w:pPr>
            <w:proofErr w:type="gramStart"/>
            <w:r w:rsidRPr="003462ED">
              <w:rPr>
                <w:b/>
                <w:bCs/>
                <w:color w:val="000000"/>
                <w:sz w:val="18"/>
                <w:szCs w:val="18"/>
              </w:rPr>
              <w:t>дето</w:t>
            </w:r>
            <w:proofErr w:type="gramEnd"/>
            <w:r w:rsidRPr="003462ED">
              <w:rPr>
                <w:b/>
                <w:bCs/>
                <w:color w:val="000000"/>
                <w:sz w:val="18"/>
                <w:szCs w:val="18"/>
              </w:rPr>
              <w:t>-дней</w:t>
            </w:r>
          </w:p>
        </w:tc>
        <w:tc>
          <w:tcPr>
            <w:tcW w:w="2268" w:type="dxa"/>
            <w:tcBorders>
              <w:top w:val="single" w:sz="4" w:space="0" w:color="auto"/>
              <w:left w:val="nil"/>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Объем услуги (руб.)</w:t>
            </w:r>
          </w:p>
          <w:p w:rsidR="009419C9" w:rsidRPr="003462ED" w:rsidRDefault="009419C9" w:rsidP="007927C8">
            <w:pPr>
              <w:spacing w:after="0"/>
              <w:jc w:val="center"/>
              <w:rPr>
                <w:b/>
                <w:bCs/>
                <w:color w:val="000000"/>
                <w:sz w:val="18"/>
                <w:szCs w:val="18"/>
              </w:rPr>
            </w:pPr>
            <w:r w:rsidRPr="003462ED">
              <w:rPr>
                <w:b/>
                <w:bCs/>
                <w:color w:val="000000"/>
                <w:sz w:val="18"/>
                <w:szCs w:val="18"/>
              </w:rPr>
              <w:t> </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061021">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hideMark/>
          </w:tcPr>
          <w:p w:rsidR="009419C9" w:rsidRPr="003462ED" w:rsidRDefault="00087BB1">
            <w:pPr>
              <w:jc w:val="center"/>
              <w:rPr>
                <w:sz w:val="18"/>
                <w:szCs w:val="18"/>
              </w:rPr>
            </w:pPr>
            <w:r>
              <w:rPr>
                <w:sz w:val="18"/>
                <w:szCs w:val="18"/>
              </w:rPr>
              <w:t>34 476</w:t>
            </w:r>
          </w:p>
        </w:tc>
        <w:tc>
          <w:tcPr>
            <w:tcW w:w="2268" w:type="dxa"/>
            <w:tcBorders>
              <w:top w:val="single" w:sz="4" w:space="0" w:color="auto"/>
              <w:left w:val="nil"/>
              <w:right w:val="single" w:sz="4" w:space="0" w:color="auto"/>
            </w:tcBorders>
            <w:shd w:val="clear" w:color="auto" w:fill="auto"/>
            <w:noWrap/>
            <w:vAlign w:val="center"/>
            <w:hideMark/>
          </w:tcPr>
          <w:p w:rsidR="009419C9" w:rsidRPr="003462ED" w:rsidRDefault="00061021">
            <w:pPr>
              <w:jc w:val="center"/>
              <w:rPr>
                <w:sz w:val="18"/>
                <w:szCs w:val="18"/>
              </w:rPr>
            </w:pPr>
            <w:r>
              <w:rPr>
                <w:sz w:val="18"/>
                <w:szCs w:val="18"/>
              </w:rPr>
              <w:t>4 297 778,16</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061021">
            <w:pPr>
              <w:jc w:val="center"/>
              <w:rPr>
                <w:sz w:val="18"/>
                <w:szCs w:val="18"/>
              </w:rPr>
            </w:pPr>
            <w:r>
              <w:rPr>
                <w:sz w:val="18"/>
                <w:szCs w:val="18"/>
              </w:rPr>
              <w:t>124,66</w:t>
            </w:r>
          </w:p>
        </w:tc>
        <w:tc>
          <w:tcPr>
            <w:tcW w:w="1559" w:type="dxa"/>
            <w:tcBorders>
              <w:top w:val="single" w:sz="4" w:space="0" w:color="auto"/>
              <w:left w:val="nil"/>
              <w:right w:val="single" w:sz="4" w:space="0" w:color="auto"/>
            </w:tcBorders>
            <w:shd w:val="clear" w:color="auto" w:fill="auto"/>
            <w:noWrap/>
            <w:vAlign w:val="center"/>
          </w:tcPr>
          <w:p w:rsidR="009419C9" w:rsidRPr="003462ED" w:rsidRDefault="00087BB1">
            <w:pPr>
              <w:jc w:val="center"/>
              <w:rPr>
                <w:sz w:val="18"/>
                <w:szCs w:val="18"/>
              </w:rPr>
            </w:pPr>
            <w:r>
              <w:rPr>
                <w:sz w:val="18"/>
                <w:szCs w:val="18"/>
              </w:rPr>
              <w:t>7 410</w:t>
            </w:r>
          </w:p>
        </w:tc>
        <w:tc>
          <w:tcPr>
            <w:tcW w:w="2268" w:type="dxa"/>
            <w:tcBorders>
              <w:top w:val="single" w:sz="4" w:space="0" w:color="auto"/>
              <w:left w:val="nil"/>
              <w:right w:val="single" w:sz="4" w:space="0" w:color="auto"/>
            </w:tcBorders>
            <w:shd w:val="clear" w:color="auto" w:fill="auto"/>
            <w:noWrap/>
            <w:vAlign w:val="center"/>
          </w:tcPr>
          <w:p w:rsidR="009419C9" w:rsidRPr="003462ED" w:rsidRDefault="00061021">
            <w:pPr>
              <w:jc w:val="center"/>
              <w:rPr>
                <w:sz w:val="18"/>
                <w:szCs w:val="18"/>
              </w:rPr>
            </w:pPr>
            <w:r>
              <w:rPr>
                <w:sz w:val="18"/>
                <w:szCs w:val="18"/>
              </w:rPr>
              <w:t>923 730,60</w:t>
            </w:r>
          </w:p>
        </w:tc>
      </w:tr>
      <w:tr w:rsidR="009419C9" w:rsidRPr="001604BD" w:rsidTr="009419C9">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proofErr w:type="gramStart"/>
            <w:r w:rsidRPr="00AF6DC1">
              <w:rPr>
                <w:color w:val="000000"/>
                <w:sz w:val="18"/>
                <w:szCs w:val="18"/>
              </w:rPr>
              <w:t>х</w:t>
            </w:r>
            <w:proofErr w:type="gramEnd"/>
          </w:p>
        </w:tc>
        <w:tc>
          <w:tcPr>
            <w:tcW w:w="1276" w:type="dxa"/>
            <w:tcBorders>
              <w:top w:val="single" w:sz="4" w:space="0" w:color="auto"/>
              <w:left w:val="nil"/>
              <w:right w:val="single" w:sz="4" w:space="0" w:color="auto"/>
            </w:tcBorders>
            <w:shd w:val="clear" w:color="auto" w:fill="auto"/>
            <w:vAlign w:val="center"/>
          </w:tcPr>
          <w:p w:rsidR="009419C9" w:rsidRPr="003462ED" w:rsidRDefault="00061021">
            <w:pPr>
              <w:jc w:val="center"/>
              <w:rPr>
                <w:b/>
                <w:sz w:val="18"/>
                <w:szCs w:val="18"/>
              </w:rPr>
            </w:pPr>
            <w:r>
              <w:rPr>
                <w:b/>
                <w:sz w:val="18"/>
                <w:szCs w:val="18"/>
              </w:rPr>
              <w:t>124,66</w:t>
            </w:r>
          </w:p>
        </w:tc>
        <w:tc>
          <w:tcPr>
            <w:tcW w:w="1559" w:type="dxa"/>
            <w:tcBorders>
              <w:top w:val="single" w:sz="4" w:space="0" w:color="auto"/>
              <w:left w:val="nil"/>
              <w:right w:val="single" w:sz="4" w:space="0" w:color="auto"/>
            </w:tcBorders>
            <w:shd w:val="clear" w:color="auto" w:fill="auto"/>
            <w:noWrap/>
            <w:vAlign w:val="center"/>
          </w:tcPr>
          <w:p w:rsidR="009419C9" w:rsidRPr="003462ED" w:rsidRDefault="00061021">
            <w:pPr>
              <w:jc w:val="center"/>
              <w:rPr>
                <w:b/>
                <w:sz w:val="18"/>
                <w:szCs w:val="18"/>
              </w:rPr>
            </w:pPr>
            <w:r>
              <w:rPr>
                <w:b/>
                <w:sz w:val="18"/>
                <w:szCs w:val="18"/>
              </w:rPr>
              <w:t>41 886</w:t>
            </w:r>
          </w:p>
        </w:tc>
        <w:tc>
          <w:tcPr>
            <w:tcW w:w="2268" w:type="dxa"/>
            <w:tcBorders>
              <w:top w:val="single" w:sz="4" w:space="0" w:color="auto"/>
              <w:left w:val="nil"/>
              <w:right w:val="single" w:sz="4" w:space="0" w:color="auto"/>
            </w:tcBorders>
            <w:shd w:val="clear" w:color="auto" w:fill="auto"/>
            <w:noWrap/>
            <w:vAlign w:val="center"/>
          </w:tcPr>
          <w:p w:rsidR="009419C9" w:rsidRPr="003462ED" w:rsidRDefault="00061021">
            <w:pPr>
              <w:jc w:val="center"/>
              <w:rPr>
                <w:b/>
                <w:sz w:val="18"/>
                <w:szCs w:val="18"/>
              </w:rPr>
            </w:pPr>
            <w:r>
              <w:rPr>
                <w:b/>
                <w:sz w:val="18"/>
                <w:szCs w:val="18"/>
              </w:rPr>
              <w:t>5 221 508,76</w:t>
            </w:r>
          </w:p>
        </w:tc>
      </w:tr>
      <w:tr w:rsidR="009419C9" w:rsidRPr="001604BD" w:rsidTr="009419C9">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86379">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061021">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087BB1">
            <w:pPr>
              <w:jc w:val="center"/>
              <w:rPr>
                <w:sz w:val="18"/>
                <w:szCs w:val="18"/>
              </w:rPr>
            </w:pPr>
            <w:r>
              <w:rPr>
                <w:sz w:val="18"/>
                <w:szCs w:val="18"/>
              </w:rPr>
              <w:t>272</w:t>
            </w:r>
          </w:p>
        </w:tc>
        <w:tc>
          <w:tcPr>
            <w:tcW w:w="2268"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061021">
            <w:pPr>
              <w:jc w:val="center"/>
              <w:rPr>
                <w:sz w:val="18"/>
                <w:szCs w:val="18"/>
              </w:rPr>
            </w:pPr>
            <w:r>
              <w:rPr>
                <w:sz w:val="18"/>
                <w:szCs w:val="18"/>
              </w:rPr>
              <w:t>43 699,52</w:t>
            </w:r>
          </w:p>
        </w:tc>
      </w:tr>
      <w:tr w:rsidR="009419C9" w:rsidRPr="001604BD" w:rsidTr="009419C9">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061021">
            <w:pPr>
              <w:jc w:val="center"/>
              <w:rPr>
                <w:sz w:val="18"/>
                <w:szCs w:val="18"/>
              </w:rPr>
            </w:pPr>
            <w:r>
              <w:rPr>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087BB1">
            <w:pPr>
              <w:jc w:val="center"/>
              <w:rPr>
                <w:sz w:val="18"/>
                <w:szCs w:val="18"/>
              </w:rPr>
            </w:pPr>
            <w:r>
              <w:rPr>
                <w:sz w:val="18"/>
                <w:szCs w:val="18"/>
              </w:rPr>
              <w:t>360</w:t>
            </w: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061021">
            <w:pPr>
              <w:jc w:val="center"/>
              <w:rPr>
                <w:sz w:val="18"/>
                <w:szCs w:val="18"/>
              </w:rPr>
            </w:pPr>
            <w:r>
              <w:rPr>
                <w:sz w:val="18"/>
                <w:szCs w:val="18"/>
              </w:rPr>
              <w:t>57 837,60</w:t>
            </w:r>
          </w:p>
        </w:tc>
      </w:tr>
      <w:tr w:rsidR="009419C9" w:rsidRPr="001604BD" w:rsidTr="009419C9">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proofErr w:type="gramStart"/>
            <w:r w:rsidRPr="00AF6DC1">
              <w:rPr>
                <w:color w:val="000000"/>
                <w:sz w:val="18"/>
                <w:szCs w:val="18"/>
              </w:rPr>
              <w:t>х</w:t>
            </w:r>
            <w:proofErr w:type="gramEnd"/>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061021">
            <w:pPr>
              <w:jc w:val="center"/>
              <w:rPr>
                <w:b/>
                <w:sz w:val="18"/>
                <w:szCs w:val="18"/>
              </w:rPr>
            </w:pPr>
            <w:r>
              <w:rPr>
                <w:b/>
                <w:sz w:val="18"/>
                <w:szCs w:val="18"/>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061021">
            <w:pPr>
              <w:jc w:val="center"/>
              <w:rPr>
                <w:b/>
                <w:sz w:val="18"/>
                <w:szCs w:val="18"/>
              </w:rPr>
            </w:pPr>
            <w:r>
              <w:rPr>
                <w:b/>
                <w:sz w:val="18"/>
                <w:szCs w:val="18"/>
              </w:rPr>
              <w:t>632</w:t>
            </w: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061021">
            <w:pPr>
              <w:jc w:val="center"/>
              <w:rPr>
                <w:b/>
                <w:sz w:val="18"/>
                <w:szCs w:val="18"/>
              </w:rPr>
            </w:pPr>
            <w:r>
              <w:rPr>
                <w:b/>
                <w:sz w:val="18"/>
                <w:szCs w:val="18"/>
              </w:rPr>
              <w:t>101 537,12</w:t>
            </w:r>
          </w:p>
        </w:tc>
      </w:tr>
      <w:tr w:rsidR="009419C9" w:rsidRPr="001604BD" w:rsidTr="009419C9">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927C8">
            <w:pPr>
              <w:spacing w:after="0"/>
              <w:jc w:val="center"/>
              <w:rPr>
                <w:color w:val="000000"/>
                <w:sz w:val="18"/>
                <w:szCs w:val="18"/>
              </w:rPr>
            </w:pPr>
            <w:proofErr w:type="gramStart"/>
            <w:r w:rsidRPr="003462ED">
              <w:rPr>
                <w:color w:val="000000"/>
                <w:sz w:val="18"/>
                <w:szCs w:val="18"/>
              </w:rPr>
              <w:t>оказание</w:t>
            </w:r>
            <w:proofErr w:type="gramEnd"/>
            <w:r w:rsidRPr="003462ED">
              <w:rPr>
                <w:color w:val="000000"/>
                <w:sz w:val="18"/>
                <w:szCs w:val="18"/>
              </w:rPr>
              <w:t xml:space="preserve">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061021">
            <w:pPr>
              <w:jc w:val="center"/>
              <w:rPr>
                <w:sz w:val="18"/>
                <w:szCs w:val="18"/>
              </w:rPr>
            </w:pPr>
            <w:r>
              <w:rPr>
                <w:sz w:val="18"/>
                <w:szCs w:val="18"/>
              </w:rPr>
              <w:t>200,99</w:t>
            </w:r>
          </w:p>
        </w:tc>
        <w:tc>
          <w:tcPr>
            <w:tcW w:w="1559" w:type="dxa"/>
            <w:tcBorders>
              <w:top w:val="single" w:sz="4" w:space="0" w:color="auto"/>
              <w:left w:val="nil"/>
              <w:right w:val="single" w:sz="4" w:space="0" w:color="auto"/>
            </w:tcBorders>
            <w:shd w:val="clear" w:color="auto" w:fill="auto"/>
            <w:noWrap/>
            <w:vAlign w:val="center"/>
            <w:hideMark/>
          </w:tcPr>
          <w:p w:rsidR="009419C9" w:rsidRPr="003462ED" w:rsidRDefault="00087BB1">
            <w:pPr>
              <w:jc w:val="center"/>
              <w:rPr>
                <w:sz w:val="18"/>
                <w:szCs w:val="18"/>
              </w:rPr>
            </w:pPr>
            <w:r>
              <w:rPr>
                <w:sz w:val="18"/>
                <w:szCs w:val="18"/>
              </w:rPr>
              <w:t>0</w:t>
            </w:r>
          </w:p>
        </w:tc>
        <w:tc>
          <w:tcPr>
            <w:tcW w:w="2268" w:type="dxa"/>
            <w:tcBorders>
              <w:top w:val="single" w:sz="4" w:space="0" w:color="auto"/>
              <w:left w:val="nil"/>
              <w:right w:val="single" w:sz="4" w:space="0" w:color="auto"/>
            </w:tcBorders>
            <w:shd w:val="clear" w:color="auto" w:fill="auto"/>
            <w:noWrap/>
            <w:vAlign w:val="center"/>
            <w:hideMark/>
          </w:tcPr>
          <w:p w:rsidR="009419C9" w:rsidRPr="003462ED" w:rsidRDefault="00061021">
            <w:pPr>
              <w:jc w:val="center"/>
              <w:rPr>
                <w:sz w:val="18"/>
                <w:szCs w:val="18"/>
              </w:rPr>
            </w:pPr>
            <w:r>
              <w:rPr>
                <w:sz w:val="18"/>
                <w:szCs w:val="18"/>
              </w:rPr>
              <w:t>0,00</w:t>
            </w:r>
          </w:p>
        </w:tc>
      </w:tr>
      <w:tr w:rsidR="00D0000C" w:rsidRPr="001604BD" w:rsidTr="00D0000C">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D0000C" w:rsidRPr="001604BD" w:rsidRDefault="00D0000C" w:rsidP="00786379">
            <w:pPr>
              <w:jc w:val="left"/>
              <w:rPr>
                <w:b/>
                <w:bCs/>
                <w:sz w:val="18"/>
                <w:szCs w:val="18"/>
              </w:rPr>
            </w:pPr>
            <w:r>
              <w:rPr>
                <w:b/>
                <w:color w:val="000000"/>
                <w:sz w:val="18"/>
                <w:szCs w:val="18"/>
              </w:rPr>
              <w:t xml:space="preserve">                                           </w:t>
            </w:r>
            <w:r w:rsidR="00786379">
              <w:rPr>
                <w:b/>
                <w:color w:val="000000"/>
                <w:sz w:val="18"/>
                <w:szCs w:val="18"/>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0000C" w:rsidRPr="001604BD" w:rsidRDefault="00061021" w:rsidP="00D0000C">
            <w:pPr>
              <w:jc w:val="center"/>
              <w:rPr>
                <w:b/>
                <w:bCs/>
                <w:sz w:val="18"/>
                <w:szCs w:val="18"/>
              </w:rPr>
            </w:pPr>
            <w:r>
              <w:rPr>
                <w:b/>
                <w:bCs/>
                <w:sz w:val="18"/>
                <w:szCs w:val="18"/>
              </w:rPr>
              <w:t>5 323 045,88</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406D9F" w:rsidP="000552FC">
      <w:pPr>
        <w:spacing w:after="0"/>
        <w:jc w:val="center"/>
        <w:rPr>
          <w:b/>
          <w:sz w:val="18"/>
          <w:szCs w:val="18"/>
        </w:rPr>
      </w:pPr>
      <w:r w:rsidRPr="001604BD">
        <w:rPr>
          <w:noProof/>
          <w:sz w:val="18"/>
          <w:szCs w:val="18"/>
        </w:rPr>
        <mc:AlternateContent>
          <mc:Choice Requires="wps">
            <w:drawing>
              <wp:anchor distT="0" distB="0" distL="0" distR="114300" simplePos="0" relativeHeight="251656704" behindDoc="0" locked="0" layoutInCell="1" allowOverlap="1" wp14:anchorId="480B796D" wp14:editId="7B3E29AE">
                <wp:simplePos x="0" y="0"/>
                <wp:positionH relativeFrom="margin">
                  <wp:posOffset>-68580</wp:posOffset>
                </wp:positionH>
                <wp:positionV relativeFrom="paragraph">
                  <wp:posOffset>3810</wp:posOffset>
                </wp:positionV>
                <wp:extent cx="6743065" cy="5245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1B6FEE" w:rsidRPr="00D0000C">
                              <w:tc>
                                <w:tcPr>
                                  <w:tcW w:w="5310" w:type="dxa"/>
                                  <w:shd w:val="clear" w:color="auto" w:fill="auto"/>
                                </w:tcPr>
                                <w:p w:rsidR="001B6FEE" w:rsidRPr="00D0000C" w:rsidRDefault="001B6FEE">
                                  <w:pPr>
                                    <w:spacing w:after="0"/>
                                    <w:rPr>
                                      <w:sz w:val="18"/>
                                      <w:szCs w:val="18"/>
                                    </w:rPr>
                                  </w:pPr>
                                  <w:r w:rsidRPr="00D0000C">
                                    <w:rPr>
                                      <w:sz w:val="18"/>
                                      <w:szCs w:val="18"/>
                                    </w:rPr>
                                    <w:t>Заказчик:</w:t>
                                  </w:r>
                                </w:p>
                                <w:p w:rsidR="001B6FEE" w:rsidRPr="00D0000C" w:rsidRDefault="001B6FEE">
                                  <w:pPr>
                                    <w:spacing w:after="0"/>
                                    <w:rPr>
                                      <w:sz w:val="18"/>
                                      <w:szCs w:val="18"/>
                                    </w:rPr>
                                  </w:pPr>
                                  <w:r w:rsidRPr="00D0000C">
                                    <w:rPr>
                                      <w:sz w:val="18"/>
                                      <w:szCs w:val="18"/>
                                    </w:rPr>
                                    <w:t xml:space="preserve">______________________ /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c>
                                <w:tcPr>
                                  <w:tcW w:w="5311" w:type="dxa"/>
                                  <w:shd w:val="clear" w:color="auto" w:fill="auto"/>
                                </w:tcPr>
                                <w:p w:rsidR="001B6FEE" w:rsidRPr="00D0000C" w:rsidRDefault="001B6FEE">
                                  <w:pPr>
                                    <w:spacing w:after="0"/>
                                    <w:rPr>
                                      <w:sz w:val="18"/>
                                      <w:szCs w:val="18"/>
                                    </w:rPr>
                                  </w:pPr>
                                  <w:r w:rsidRPr="00D0000C">
                                    <w:rPr>
                                      <w:sz w:val="18"/>
                                      <w:szCs w:val="18"/>
                                    </w:rPr>
                                    <w:t>Исполнитель:</w:t>
                                  </w:r>
                                </w:p>
                                <w:p w:rsidR="001B6FEE" w:rsidRPr="00D0000C" w:rsidRDefault="001B6FEE">
                                  <w:pPr>
                                    <w:spacing w:after="0"/>
                                    <w:rPr>
                                      <w:sz w:val="18"/>
                                      <w:szCs w:val="18"/>
                                    </w:rPr>
                                  </w:pPr>
                                  <w:r w:rsidRPr="00D0000C">
                                    <w:rPr>
                                      <w:sz w:val="18"/>
                                      <w:szCs w:val="18"/>
                                    </w:rPr>
                                    <w:t>______________________/</w:t>
                                  </w:r>
                                  <w:r w:rsidR="00061021" w:rsidRPr="001D2481">
                                    <w:rPr>
                                      <w:bCs/>
                                      <w:sz w:val="18"/>
                                      <w:szCs w:val="18"/>
                                    </w:rPr>
                                    <w:t xml:space="preserve"> К.В. Тюрина</w:t>
                                  </w:r>
                                  <w:r w:rsidR="00061021" w:rsidRPr="00566983">
                                    <w:rPr>
                                      <w:sz w:val="18"/>
                                      <w:szCs w:val="18"/>
                                    </w:rPr>
                                    <w:t xml:space="preserve"> </w:t>
                                  </w:r>
                                  <w:r w:rsidRPr="00D0000C">
                                    <w:rPr>
                                      <w:sz w:val="18"/>
                                      <w:szCs w:val="18"/>
                                    </w:rPr>
                                    <w:t>/</w:t>
                                  </w:r>
                                </w:p>
                                <w:p w:rsidR="001B6FEE" w:rsidRPr="00D0000C" w:rsidRDefault="001B6FEE">
                                  <w:pPr>
                                    <w:spacing w:after="0"/>
                                    <w:rPr>
                                      <w:sz w:val="18"/>
                                      <w:szCs w:val="18"/>
                                    </w:rPr>
                                  </w:pPr>
                                  <w:r w:rsidRPr="00D0000C">
                                    <w:rPr>
                                      <w:sz w:val="18"/>
                                      <w:szCs w:val="18"/>
                                    </w:rPr>
                                    <w:t>М.П.</w:t>
                                  </w:r>
                                </w:p>
                              </w:tc>
                            </w:tr>
                          </w:tbl>
                          <w:p w:rsidR="001B6FEE" w:rsidRDefault="001B6FEE"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B796D"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1B6FEE" w:rsidRPr="00D0000C">
                        <w:tc>
                          <w:tcPr>
                            <w:tcW w:w="5310" w:type="dxa"/>
                            <w:shd w:val="clear" w:color="auto" w:fill="auto"/>
                          </w:tcPr>
                          <w:p w:rsidR="001B6FEE" w:rsidRPr="00D0000C" w:rsidRDefault="001B6FEE">
                            <w:pPr>
                              <w:spacing w:after="0"/>
                              <w:rPr>
                                <w:sz w:val="18"/>
                                <w:szCs w:val="18"/>
                              </w:rPr>
                            </w:pPr>
                            <w:r w:rsidRPr="00D0000C">
                              <w:rPr>
                                <w:sz w:val="18"/>
                                <w:szCs w:val="18"/>
                              </w:rPr>
                              <w:t>Заказчик:</w:t>
                            </w:r>
                          </w:p>
                          <w:p w:rsidR="001B6FEE" w:rsidRPr="00D0000C" w:rsidRDefault="001B6FEE">
                            <w:pPr>
                              <w:spacing w:after="0"/>
                              <w:rPr>
                                <w:sz w:val="18"/>
                                <w:szCs w:val="18"/>
                              </w:rPr>
                            </w:pPr>
                            <w:r w:rsidRPr="00D0000C">
                              <w:rPr>
                                <w:sz w:val="18"/>
                                <w:szCs w:val="18"/>
                              </w:rPr>
                              <w:t xml:space="preserve">______________________ /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c>
                          <w:tcPr>
                            <w:tcW w:w="5311" w:type="dxa"/>
                            <w:shd w:val="clear" w:color="auto" w:fill="auto"/>
                          </w:tcPr>
                          <w:p w:rsidR="001B6FEE" w:rsidRPr="00D0000C" w:rsidRDefault="001B6FEE">
                            <w:pPr>
                              <w:spacing w:after="0"/>
                              <w:rPr>
                                <w:sz w:val="18"/>
                                <w:szCs w:val="18"/>
                              </w:rPr>
                            </w:pPr>
                            <w:r w:rsidRPr="00D0000C">
                              <w:rPr>
                                <w:sz w:val="18"/>
                                <w:szCs w:val="18"/>
                              </w:rPr>
                              <w:t>Исполнитель:</w:t>
                            </w:r>
                          </w:p>
                          <w:p w:rsidR="001B6FEE" w:rsidRPr="00D0000C" w:rsidRDefault="001B6FEE">
                            <w:pPr>
                              <w:spacing w:after="0"/>
                              <w:rPr>
                                <w:sz w:val="18"/>
                                <w:szCs w:val="18"/>
                              </w:rPr>
                            </w:pPr>
                            <w:r w:rsidRPr="00D0000C">
                              <w:rPr>
                                <w:sz w:val="18"/>
                                <w:szCs w:val="18"/>
                              </w:rPr>
                              <w:t>______________________/</w:t>
                            </w:r>
                            <w:r w:rsidR="00061021" w:rsidRPr="001D2481">
                              <w:rPr>
                                <w:bCs/>
                                <w:sz w:val="18"/>
                                <w:szCs w:val="18"/>
                              </w:rPr>
                              <w:t xml:space="preserve"> К.В. Тюрина</w:t>
                            </w:r>
                            <w:r w:rsidR="00061021" w:rsidRPr="00566983">
                              <w:rPr>
                                <w:sz w:val="18"/>
                                <w:szCs w:val="18"/>
                              </w:rPr>
                              <w:t xml:space="preserve"> </w:t>
                            </w:r>
                            <w:r w:rsidRPr="00D0000C">
                              <w:rPr>
                                <w:sz w:val="18"/>
                                <w:szCs w:val="18"/>
                              </w:rPr>
                              <w:t>/</w:t>
                            </w:r>
                          </w:p>
                          <w:p w:rsidR="001B6FEE" w:rsidRPr="00D0000C" w:rsidRDefault="001B6FEE">
                            <w:pPr>
                              <w:spacing w:after="0"/>
                              <w:rPr>
                                <w:sz w:val="18"/>
                                <w:szCs w:val="18"/>
                              </w:rPr>
                            </w:pPr>
                            <w:r w:rsidRPr="00D0000C">
                              <w:rPr>
                                <w:sz w:val="18"/>
                                <w:szCs w:val="18"/>
                              </w:rPr>
                              <w:t>М.П.</w:t>
                            </w:r>
                          </w:p>
                        </w:tc>
                      </w:tr>
                    </w:tbl>
                    <w:p w:rsidR="001B6FEE" w:rsidRDefault="001B6FEE" w:rsidP="000552FC"/>
                  </w:txbxContent>
                </v:textbox>
                <w10:wrap type="square" anchorx="margin"/>
              </v:shape>
            </w:pict>
          </mc:Fallback>
        </mc:AlternateConten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1"/>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061021">
        <w:rPr>
          <w:bCs/>
          <w:caps/>
          <w:color w:val="171717"/>
          <w:sz w:val="18"/>
          <w:szCs w:val="18"/>
        </w:rPr>
        <w:t>123/6877</w:t>
      </w:r>
    </w:p>
    <w:p w:rsidR="000552FC" w:rsidRPr="001604BD" w:rsidRDefault="000552FC" w:rsidP="000552FC">
      <w:pPr>
        <w:spacing w:after="0"/>
        <w:jc w:val="right"/>
        <w:rPr>
          <w:sz w:val="18"/>
          <w:szCs w:val="18"/>
        </w:rPr>
      </w:pPr>
      <w:proofErr w:type="gramStart"/>
      <w:r w:rsidRPr="001604BD">
        <w:rPr>
          <w:sz w:val="18"/>
          <w:szCs w:val="18"/>
        </w:rPr>
        <w:t>от</w:t>
      </w:r>
      <w:proofErr w:type="gramEnd"/>
      <w:r w:rsidRPr="001604BD">
        <w:rPr>
          <w:sz w:val="18"/>
          <w:szCs w:val="18"/>
        </w:rPr>
        <w:t xml:space="preserve"> </w:t>
      </w:r>
      <w:r w:rsidR="00061021" w:rsidRPr="001D2481">
        <w:rPr>
          <w:sz w:val="18"/>
          <w:szCs w:val="18"/>
        </w:rPr>
        <w:t>«</w:t>
      </w:r>
      <w:r w:rsidR="001D6087">
        <w:rPr>
          <w:sz w:val="18"/>
          <w:szCs w:val="18"/>
        </w:rPr>
        <w:t>25</w:t>
      </w:r>
      <w:r w:rsidR="000610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837C67" w:rsidRDefault="000552FC" w:rsidP="00837C67">
      <w:pPr>
        <w:ind w:firstLine="708"/>
        <w:jc w:val="center"/>
        <w:rPr>
          <w:b/>
          <w:bCs/>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sidR="00837C67" w:rsidRPr="00025FCF">
        <w:rPr>
          <w:b/>
          <w:sz w:val="18"/>
          <w:szCs w:val="18"/>
        </w:rPr>
        <w:t>СШ № 123</w:t>
      </w:r>
      <w:r w:rsidR="00837C67">
        <w:rPr>
          <w:b/>
          <w:bCs/>
          <w:sz w:val="18"/>
          <w:szCs w:val="18"/>
        </w:rPr>
        <w:t xml:space="preserve"> </w:t>
      </w:r>
      <w:r w:rsidRPr="001604BD">
        <w:rPr>
          <w:b/>
          <w:color w:val="000000"/>
          <w:sz w:val="18"/>
          <w:szCs w:val="18"/>
        </w:rPr>
        <w:t xml:space="preserve">согласно </w:t>
      </w:r>
      <w:r w:rsidR="002A1420" w:rsidRPr="009F2294">
        <w:rPr>
          <w:b/>
          <w:color w:val="000000"/>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727031">
      <w:pPr>
        <w:spacing w:after="0"/>
        <w:jc w:val="center"/>
        <w:rPr>
          <w:color w:val="FF0000"/>
          <w:sz w:val="18"/>
          <w:szCs w:val="18"/>
        </w:rPr>
      </w:pPr>
    </w:p>
    <w:tbl>
      <w:tblPr>
        <w:tblW w:w="9806" w:type="dxa"/>
        <w:tblLook w:val="04A0" w:firstRow="1" w:lastRow="0" w:firstColumn="1" w:lastColumn="0" w:noHBand="0" w:noVBand="1"/>
      </w:tblPr>
      <w:tblGrid>
        <w:gridCol w:w="45"/>
        <w:gridCol w:w="715"/>
        <w:gridCol w:w="45"/>
        <w:gridCol w:w="1055"/>
        <w:gridCol w:w="428"/>
        <w:gridCol w:w="5680"/>
        <w:gridCol w:w="107"/>
        <w:gridCol w:w="1559"/>
        <w:gridCol w:w="172"/>
      </w:tblGrid>
      <w:tr w:rsidR="00837C67" w:rsidRPr="008C5DD3" w:rsidTr="0034568A">
        <w:trPr>
          <w:gridBefore w:val="1"/>
          <w:wBefore w:w="45" w:type="dxa"/>
          <w:trHeight w:val="264"/>
        </w:trPr>
        <w:tc>
          <w:tcPr>
            <w:tcW w:w="760" w:type="dxa"/>
            <w:gridSpan w:val="2"/>
            <w:tcBorders>
              <w:top w:val="nil"/>
              <w:left w:val="nil"/>
              <w:bottom w:val="nil"/>
              <w:right w:val="nil"/>
            </w:tcBorders>
            <w:shd w:val="clear" w:color="auto" w:fill="auto"/>
            <w:noWrap/>
            <w:vAlign w:val="bottom"/>
            <w:hideMark/>
          </w:tcPr>
          <w:p w:rsidR="00837C67" w:rsidRPr="008C5DD3" w:rsidRDefault="00837C67" w:rsidP="0034568A">
            <w:pPr>
              <w:spacing w:after="0"/>
              <w:jc w:val="left"/>
              <w:rPr>
                <w:sz w:val="20"/>
                <w:szCs w:val="20"/>
              </w:rPr>
            </w:pPr>
          </w:p>
        </w:tc>
        <w:tc>
          <w:tcPr>
            <w:tcW w:w="1483" w:type="dxa"/>
            <w:gridSpan w:val="2"/>
            <w:tcBorders>
              <w:top w:val="nil"/>
              <w:left w:val="nil"/>
              <w:bottom w:val="nil"/>
              <w:right w:val="nil"/>
            </w:tcBorders>
            <w:shd w:val="clear" w:color="auto" w:fill="auto"/>
            <w:noWrap/>
            <w:vAlign w:val="bottom"/>
            <w:hideMark/>
          </w:tcPr>
          <w:p w:rsidR="00837C67" w:rsidRPr="008C5DD3" w:rsidRDefault="00837C67" w:rsidP="0034568A">
            <w:pPr>
              <w:spacing w:after="0"/>
              <w:jc w:val="left"/>
              <w:rPr>
                <w:sz w:val="20"/>
                <w:szCs w:val="20"/>
              </w:rPr>
            </w:pPr>
          </w:p>
        </w:tc>
        <w:tc>
          <w:tcPr>
            <w:tcW w:w="5680" w:type="dxa"/>
            <w:tcBorders>
              <w:top w:val="nil"/>
              <w:left w:val="nil"/>
              <w:bottom w:val="nil"/>
              <w:right w:val="nil"/>
            </w:tcBorders>
            <w:shd w:val="clear" w:color="auto" w:fill="auto"/>
            <w:noWrap/>
            <w:vAlign w:val="bottom"/>
            <w:hideMark/>
          </w:tcPr>
          <w:p w:rsidR="00837C67" w:rsidRPr="008C5DD3" w:rsidRDefault="00837C67" w:rsidP="0034568A">
            <w:pPr>
              <w:spacing w:after="0"/>
              <w:jc w:val="left"/>
              <w:rPr>
                <w:sz w:val="20"/>
                <w:szCs w:val="20"/>
              </w:rPr>
            </w:pPr>
          </w:p>
        </w:tc>
        <w:tc>
          <w:tcPr>
            <w:tcW w:w="1838" w:type="dxa"/>
            <w:gridSpan w:val="3"/>
            <w:tcBorders>
              <w:top w:val="nil"/>
              <w:left w:val="nil"/>
              <w:bottom w:val="nil"/>
              <w:right w:val="nil"/>
            </w:tcBorders>
            <w:shd w:val="clear" w:color="auto" w:fill="auto"/>
            <w:noWrap/>
            <w:vAlign w:val="bottom"/>
            <w:hideMark/>
          </w:tcPr>
          <w:p w:rsidR="00837C67" w:rsidRPr="008C5DD3" w:rsidRDefault="00837C67" w:rsidP="0034568A">
            <w:pPr>
              <w:spacing w:after="0"/>
              <w:jc w:val="left"/>
              <w:rPr>
                <w:sz w:val="20"/>
                <w:szCs w:val="20"/>
              </w:rPr>
            </w:pPr>
          </w:p>
        </w:tc>
      </w:tr>
      <w:tr w:rsidR="00837C67" w:rsidRPr="008C5DD3" w:rsidTr="0034568A">
        <w:trPr>
          <w:gridBefore w:val="1"/>
          <w:wBefore w:w="45" w:type="dxa"/>
          <w:trHeight w:val="264"/>
        </w:trPr>
        <w:tc>
          <w:tcPr>
            <w:tcW w:w="760" w:type="dxa"/>
            <w:gridSpan w:val="2"/>
            <w:tcBorders>
              <w:top w:val="nil"/>
              <w:left w:val="nil"/>
              <w:bottom w:val="nil"/>
              <w:right w:val="nil"/>
            </w:tcBorders>
            <w:shd w:val="clear" w:color="auto" w:fill="auto"/>
            <w:noWrap/>
            <w:vAlign w:val="bottom"/>
          </w:tcPr>
          <w:p w:rsidR="00837C67" w:rsidRPr="008C5DD3" w:rsidRDefault="00837C67" w:rsidP="0034568A">
            <w:pPr>
              <w:spacing w:after="0"/>
              <w:jc w:val="left"/>
              <w:rPr>
                <w:sz w:val="20"/>
                <w:szCs w:val="20"/>
              </w:rPr>
            </w:pPr>
          </w:p>
        </w:tc>
        <w:tc>
          <w:tcPr>
            <w:tcW w:w="1483" w:type="dxa"/>
            <w:gridSpan w:val="2"/>
            <w:tcBorders>
              <w:top w:val="nil"/>
              <w:left w:val="nil"/>
              <w:bottom w:val="nil"/>
              <w:right w:val="nil"/>
            </w:tcBorders>
            <w:shd w:val="clear" w:color="auto" w:fill="auto"/>
            <w:noWrap/>
            <w:vAlign w:val="bottom"/>
          </w:tcPr>
          <w:p w:rsidR="00837C67" w:rsidRPr="008C5DD3" w:rsidRDefault="00837C67" w:rsidP="0034568A">
            <w:pPr>
              <w:spacing w:after="0"/>
              <w:jc w:val="left"/>
              <w:rPr>
                <w:sz w:val="20"/>
                <w:szCs w:val="20"/>
              </w:rPr>
            </w:pPr>
          </w:p>
        </w:tc>
        <w:tc>
          <w:tcPr>
            <w:tcW w:w="5680" w:type="dxa"/>
            <w:tcBorders>
              <w:top w:val="nil"/>
              <w:left w:val="nil"/>
              <w:bottom w:val="nil"/>
              <w:right w:val="nil"/>
            </w:tcBorders>
            <w:shd w:val="clear" w:color="auto" w:fill="auto"/>
            <w:noWrap/>
            <w:vAlign w:val="bottom"/>
          </w:tcPr>
          <w:p w:rsidR="00837C67" w:rsidRPr="008C5DD3" w:rsidRDefault="00837C67" w:rsidP="0034568A">
            <w:pPr>
              <w:spacing w:after="0"/>
              <w:jc w:val="left"/>
              <w:rPr>
                <w:sz w:val="20"/>
                <w:szCs w:val="20"/>
              </w:rPr>
            </w:pPr>
          </w:p>
        </w:tc>
        <w:tc>
          <w:tcPr>
            <w:tcW w:w="1838" w:type="dxa"/>
            <w:gridSpan w:val="3"/>
            <w:tcBorders>
              <w:top w:val="nil"/>
              <w:left w:val="nil"/>
              <w:bottom w:val="nil"/>
              <w:right w:val="nil"/>
            </w:tcBorders>
            <w:shd w:val="clear" w:color="auto" w:fill="auto"/>
            <w:noWrap/>
            <w:vAlign w:val="bottom"/>
          </w:tcPr>
          <w:p w:rsidR="00837C67" w:rsidRPr="008C5DD3" w:rsidRDefault="00837C67" w:rsidP="0034568A">
            <w:pPr>
              <w:spacing w:after="0"/>
              <w:jc w:val="left"/>
              <w:rPr>
                <w:sz w:val="20"/>
                <w:szCs w:val="20"/>
              </w:rPr>
            </w:pPr>
          </w:p>
        </w:tc>
      </w:tr>
      <w:tr w:rsidR="00837C67" w:rsidRPr="00A63E63" w:rsidTr="0034568A">
        <w:trPr>
          <w:gridAfter w:val="1"/>
          <w:wAfter w:w="172" w:type="dxa"/>
          <w:trHeight w:val="1350"/>
        </w:trPr>
        <w:tc>
          <w:tcPr>
            <w:tcW w:w="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single" w:sz="4" w:space="0" w:color="auto"/>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xml:space="preserve">Требования санитарных норм и правил к организации питания учащихся в школах.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xml:space="preserve">МОУ СШ </w:t>
            </w:r>
            <w:r>
              <w:rPr>
                <w:b/>
                <w:bCs/>
                <w:sz w:val="18"/>
                <w:szCs w:val="18"/>
              </w:rPr>
              <w:t xml:space="preserve">          </w:t>
            </w:r>
            <w:r w:rsidRPr="00A63E63">
              <w:rPr>
                <w:b/>
                <w:bCs/>
                <w:sz w:val="18"/>
                <w:szCs w:val="18"/>
              </w:rPr>
              <w:t>№ 1</w:t>
            </w:r>
            <w:r>
              <w:rPr>
                <w:b/>
                <w:bCs/>
                <w:sz w:val="18"/>
                <w:szCs w:val="18"/>
              </w:rPr>
              <w:t>23</w:t>
            </w:r>
          </w:p>
        </w:tc>
      </w:tr>
      <w:tr w:rsidR="00837C67" w:rsidRPr="00A63E63" w:rsidTr="0034568A">
        <w:trPr>
          <w:gridAfter w:val="1"/>
          <w:wAfter w:w="172" w:type="dxa"/>
          <w:trHeight w:val="37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xml:space="preserve">Площадь, в </w:t>
            </w:r>
            <w:proofErr w:type="spellStart"/>
            <w:r w:rsidRPr="00A63E63">
              <w:rPr>
                <w:b/>
                <w:bCs/>
                <w:sz w:val="18"/>
                <w:szCs w:val="18"/>
              </w:rPr>
              <w:t>т.ч</w:t>
            </w:r>
            <w:proofErr w:type="spellEnd"/>
            <w:r w:rsidRPr="00A63E63">
              <w:rPr>
                <w:b/>
                <w:bCs/>
                <w:sz w:val="18"/>
                <w:szCs w:val="18"/>
              </w:rPr>
              <w:t>.:</w:t>
            </w:r>
          </w:p>
        </w:tc>
        <w:tc>
          <w:tcPr>
            <w:tcW w:w="1559" w:type="dxa"/>
            <w:tcBorders>
              <w:top w:val="nil"/>
              <w:left w:val="nil"/>
              <w:bottom w:val="single" w:sz="4" w:space="0" w:color="auto"/>
              <w:right w:val="single" w:sz="4" w:space="0" w:color="auto"/>
            </w:tcBorders>
            <w:shd w:val="clear" w:color="auto" w:fill="auto"/>
            <w:vAlign w:val="center"/>
          </w:tcPr>
          <w:p w:rsidR="00837C67" w:rsidRPr="00A63E63" w:rsidRDefault="00837C67" w:rsidP="0034568A">
            <w:pPr>
              <w:spacing w:after="0"/>
              <w:jc w:val="center"/>
              <w:rPr>
                <w:b/>
                <w:bCs/>
                <w:sz w:val="18"/>
                <w:szCs w:val="18"/>
              </w:rPr>
            </w:pPr>
            <w:r w:rsidRPr="00A63E63">
              <w:rPr>
                <w:b/>
                <w:bCs/>
                <w:sz w:val="18"/>
                <w:szCs w:val="18"/>
              </w:rPr>
              <w:t>667,4</w:t>
            </w:r>
          </w:p>
        </w:tc>
      </w:tr>
      <w:tr w:rsidR="00837C67" w:rsidRPr="00A63E63" w:rsidTr="0034568A">
        <w:trPr>
          <w:gridAfter w:val="1"/>
          <w:wAfter w:w="172" w:type="dxa"/>
          <w:trHeight w:val="31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proofErr w:type="gramStart"/>
            <w:r w:rsidRPr="00A63E63">
              <w:rPr>
                <w:sz w:val="18"/>
                <w:szCs w:val="18"/>
              </w:rPr>
              <w:t>непроизводственная</w:t>
            </w:r>
            <w:proofErr w:type="gramEnd"/>
          </w:p>
        </w:tc>
        <w:tc>
          <w:tcPr>
            <w:tcW w:w="1559" w:type="dxa"/>
            <w:tcBorders>
              <w:top w:val="nil"/>
              <w:left w:val="nil"/>
              <w:bottom w:val="single" w:sz="4" w:space="0" w:color="auto"/>
              <w:right w:val="single" w:sz="4" w:space="0" w:color="auto"/>
            </w:tcBorders>
            <w:shd w:val="clear" w:color="auto" w:fill="auto"/>
            <w:vAlign w:val="center"/>
          </w:tcPr>
          <w:p w:rsidR="00837C67" w:rsidRPr="00A63E63" w:rsidRDefault="00837C67" w:rsidP="0034568A">
            <w:pPr>
              <w:jc w:val="center"/>
              <w:rPr>
                <w:sz w:val="18"/>
                <w:szCs w:val="18"/>
              </w:rPr>
            </w:pPr>
            <w:r w:rsidRPr="00A63E63">
              <w:rPr>
                <w:sz w:val="18"/>
                <w:szCs w:val="18"/>
              </w:rPr>
              <w:t>470,9</w:t>
            </w:r>
          </w:p>
        </w:tc>
      </w:tr>
      <w:tr w:rsidR="00837C67" w:rsidRPr="00A63E63" w:rsidTr="0034568A">
        <w:trPr>
          <w:gridAfter w:val="1"/>
          <w:wAfter w:w="172" w:type="dxa"/>
          <w:trHeight w:val="31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proofErr w:type="gramStart"/>
            <w:r w:rsidRPr="00A63E63">
              <w:rPr>
                <w:sz w:val="18"/>
                <w:szCs w:val="18"/>
              </w:rPr>
              <w:t>производственная</w:t>
            </w:r>
            <w:proofErr w:type="gramEnd"/>
          </w:p>
        </w:tc>
        <w:tc>
          <w:tcPr>
            <w:tcW w:w="1559" w:type="dxa"/>
            <w:tcBorders>
              <w:top w:val="nil"/>
              <w:left w:val="nil"/>
              <w:bottom w:val="single" w:sz="4" w:space="0" w:color="auto"/>
              <w:right w:val="single" w:sz="4" w:space="0" w:color="auto"/>
            </w:tcBorders>
            <w:shd w:val="clear" w:color="auto" w:fill="auto"/>
            <w:vAlign w:val="center"/>
          </w:tcPr>
          <w:p w:rsidR="00837C67" w:rsidRPr="00A63E63" w:rsidRDefault="00837C67" w:rsidP="0034568A">
            <w:pPr>
              <w:jc w:val="center"/>
              <w:rPr>
                <w:sz w:val="18"/>
                <w:szCs w:val="18"/>
              </w:rPr>
            </w:pPr>
            <w:r w:rsidRPr="00A63E63">
              <w:rPr>
                <w:sz w:val="18"/>
                <w:szCs w:val="18"/>
              </w:rPr>
              <w:t>167,3</w:t>
            </w:r>
          </w:p>
        </w:tc>
      </w:tr>
      <w:tr w:rsidR="00837C67" w:rsidRPr="00A63E63" w:rsidTr="0034568A">
        <w:trPr>
          <w:gridAfter w:val="1"/>
          <w:wAfter w:w="172" w:type="dxa"/>
          <w:trHeight w:val="31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6215" w:type="dxa"/>
            <w:gridSpan w:val="3"/>
            <w:tcBorders>
              <w:top w:val="nil"/>
              <w:left w:val="nil"/>
              <w:bottom w:val="single" w:sz="4" w:space="0" w:color="auto"/>
              <w:right w:val="single" w:sz="4" w:space="0" w:color="auto"/>
            </w:tcBorders>
            <w:shd w:val="clear" w:color="auto" w:fill="auto"/>
            <w:noWrap/>
            <w:vAlign w:val="center"/>
            <w:hideMark/>
          </w:tcPr>
          <w:p w:rsidR="00837C67" w:rsidRPr="00A63E63" w:rsidRDefault="00837C67" w:rsidP="0034568A">
            <w:pPr>
              <w:spacing w:after="0"/>
              <w:jc w:val="center"/>
              <w:rPr>
                <w:sz w:val="18"/>
                <w:szCs w:val="18"/>
              </w:rPr>
            </w:pPr>
            <w:proofErr w:type="gramStart"/>
            <w:r w:rsidRPr="00A63E63">
              <w:rPr>
                <w:sz w:val="18"/>
                <w:szCs w:val="18"/>
              </w:rPr>
              <w:t>подсобное</w:t>
            </w:r>
            <w:proofErr w:type="gramEnd"/>
            <w:r w:rsidRPr="00A63E63">
              <w:rPr>
                <w:sz w:val="18"/>
                <w:szCs w:val="18"/>
              </w:rPr>
              <w:t xml:space="preserve"> помещение</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29,2</w:t>
            </w:r>
          </w:p>
        </w:tc>
      </w:tr>
      <w:tr w:rsidR="00837C67" w:rsidRPr="00A63E63" w:rsidTr="0034568A">
        <w:trPr>
          <w:gridAfter w:val="1"/>
          <w:wAfter w:w="172" w:type="dxa"/>
          <w:trHeight w:val="121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u w:val="single"/>
              </w:rPr>
            </w:pPr>
            <w:r w:rsidRPr="00A63E63">
              <w:rPr>
                <w:b/>
                <w:bCs/>
                <w:sz w:val="18"/>
                <w:szCs w:val="18"/>
                <w:u w:val="single"/>
              </w:rPr>
              <w:t>1</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u w:val="single"/>
              </w:rPr>
            </w:pPr>
            <w:r w:rsidRPr="00A63E63">
              <w:rPr>
                <w:b/>
                <w:bCs/>
                <w:sz w:val="18"/>
                <w:szCs w:val="18"/>
                <w:u w:val="single"/>
              </w:rPr>
              <w:t>Столовая-</w:t>
            </w:r>
            <w:proofErr w:type="spellStart"/>
            <w:r w:rsidRPr="00A63E63">
              <w:rPr>
                <w:b/>
                <w:bCs/>
                <w:sz w:val="18"/>
                <w:szCs w:val="18"/>
                <w:u w:val="single"/>
              </w:rPr>
              <w:t>доготовочная</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 </w:t>
            </w:r>
          </w:p>
        </w:tc>
      </w:tr>
      <w:tr w:rsidR="00837C67" w:rsidRPr="00A63E63" w:rsidTr="0034568A">
        <w:trPr>
          <w:gridAfter w:val="1"/>
          <w:wAfter w:w="172" w:type="dxa"/>
          <w:trHeight w:val="42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rPr>
            </w:pPr>
            <w:r w:rsidRPr="00A63E63">
              <w:rPr>
                <w:b/>
                <w:bCs/>
                <w:sz w:val="18"/>
                <w:szCs w:val="18"/>
              </w:rPr>
              <w:t>1.1.</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r w:rsidRPr="00A63E63">
              <w:rPr>
                <w:b/>
                <w:bCs/>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Производственные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b/>
                <w:bCs/>
                <w:sz w:val="18"/>
                <w:szCs w:val="18"/>
              </w:rPr>
            </w:pPr>
            <w:r w:rsidRPr="00A63E63">
              <w:rPr>
                <w:b/>
                <w:bCs/>
                <w:sz w:val="18"/>
                <w:szCs w:val="18"/>
              </w:rPr>
              <w:t> </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xml:space="preserve">- </w:t>
            </w:r>
            <w:proofErr w:type="spellStart"/>
            <w:r w:rsidRPr="00A63E63">
              <w:rPr>
                <w:sz w:val="18"/>
                <w:szCs w:val="18"/>
              </w:rPr>
              <w:t>доготовочный</w:t>
            </w:r>
            <w:proofErr w:type="spellEnd"/>
            <w:r w:rsidRPr="00A63E63">
              <w:rPr>
                <w:sz w:val="18"/>
                <w:szCs w:val="18"/>
              </w:rPr>
              <w:t xml:space="preserve"> цех (холодный),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*весы электронные настольные до 10кг</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69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*машины для нарезки овощей различной формы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*холодильники среднетемпературные</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w:t>
            </w:r>
            <w:proofErr w:type="spellStart"/>
            <w:r w:rsidRPr="00A63E63">
              <w:rPr>
                <w:sz w:val="18"/>
                <w:szCs w:val="18"/>
              </w:rPr>
              <w:t>слайсер</w:t>
            </w:r>
            <w:proofErr w:type="spellEnd"/>
            <w:r w:rsidRPr="00A63E63">
              <w:rPr>
                <w:sz w:val="18"/>
                <w:szCs w:val="18"/>
              </w:rPr>
              <w:t xml:space="preserve"> для нарезки гастрономии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*ванна производственная 2-х секционная для вторичной обработки овощей и фруктов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*необходимый кухонный инвентарь с соответствующей маркировкой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*бактерицидная лампа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*вентиляционная система (вытяжка)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*кондиционер</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30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xml:space="preserve">- </w:t>
            </w:r>
            <w:proofErr w:type="spellStart"/>
            <w:r w:rsidRPr="00A63E63">
              <w:rPr>
                <w:sz w:val="18"/>
                <w:szCs w:val="18"/>
              </w:rPr>
              <w:t>доготовочный</w:t>
            </w:r>
            <w:proofErr w:type="spellEnd"/>
            <w:r w:rsidRPr="00A63E63">
              <w:rPr>
                <w:sz w:val="18"/>
                <w:szCs w:val="18"/>
              </w:rPr>
              <w:t xml:space="preserve"> цех (горячий),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*котел электрический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88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w:t>
            </w:r>
            <w:proofErr w:type="spellStart"/>
            <w:r w:rsidRPr="00A63E63">
              <w:rPr>
                <w:sz w:val="18"/>
                <w:szCs w:val="18"/>
              </w:rPr>
              <w:t>пароконвектомат</w:t>
            </w:r>
            <w:proofErr w:type="spellEnd"/>
            <w:r w:rsidRPr="00A63E63">
              <w:rPr>
                <w:sz w:val="18"/>
                <w:szCs w:val="18"/>
              </w:rPr>
              <w:t xml:space="preserve"> (для приготовления вторых блюд и кулинарных изделий промышленного производства)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*плиты электрические</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*духовой(жарочный) шкаф</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электрическая сковорода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w:t>
            </w:r>
            <w:proofErr w:type="spellStart"/>
            <w:r w:rsidRPr="00A63E63">
              <w:rPr>
                <w:sz w:val="18"/>
                <w:szCs w:val="18"/>
              </w:rPr>
              <w:t>термощуп</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*протирочная машина или блендер</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*мясорубка для готовой продукции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*электрический кипятильник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8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*шкаф тепловой (для поддержания температуры разогретых готовых блюд и кулинарных изделий)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*холодильник производственный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*холодильник для хранения суточных проб</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7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*холодильник низкотемпературный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8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*контрольные термометры для холодильного оборудования)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двух) для сырой и готовой продукции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*ванна производственная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*подставка под </w:t>
            </w:r>
            <w:proofErr w:type="spellStart"/>
            <w:r w:rsidRPr="00A63E63">
              <w:rPr>
                <w:sz w:val="18"/>
                <w:szCs w:val="18"/>
              </w:rPr>
              <w:t>пароконвектомат</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*тележка для </w:t>
            </w:r>
            <w:proofErr w:type="spellStart"/>
            <w:r w:rsidRPr="00A63E63">
              <w:rPr>
                <w:sz w:val="18"/>
                <w:szCs w:val="18"/>
              </w:rPr>
              <w:t>пароконвектомата</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*весы электронные настольные до 10кг</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*набор необходимого кухонного инвентаря с соответствующей маркировкой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38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5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мясорыбный цех с местом для обработки яиц,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*мясорубка электрическая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5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 </w:t>
            </w:r>
            <w:proofErr w:type="gramStart"/>
            <w:r w:rsidRPr="00A63E63">
              <w:rPr>
                <w:sz w:val="18"/>
                <w:szCs w:val="18"/>
              </w:rPr>
              <w:t>среднетемпературные</w:t>
            </w:r>
            <w:proofErr w:type="gramEnd"/>
            <w:r w:rsidRPr="00A63E63">
              <w:rPr>
                <w:sz w:val="18"/>
                <w:szCs w:val="18"/>
              </w:rPr>
              <w:t xml:space="preserve"> и, при необходимости, низкотемпературные холодильные шкафы(в количестве, обеспечивающем возможность соблюдения "товарного соседства" и хранения необходимого объема пищевых продуктов)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*фаршемешалка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*котлетоформовочного автомата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3-х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7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*ванны производственные для мяса, птицы, рыбы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*емкости для обработки яиц</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2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*необходимый кухонный инвентарь с соответствующей маркировкой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6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*весы электронные настольные до 10кг</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9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32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08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-овощной цех (первичной обработки овощей).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*картофеле -очистительная и овощерезательная машина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*холодильник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43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6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84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-овощной цех (вторичной обработки овощей).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4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proofErr w:type="gramStart"/>
            <w:r w:rsidRPr="00A63E63">
              <w:rPr>
                <w:sz w:val="18"/>
                <w:szCs w:val="18"/>
              </w:rPr>
              <w:t>моечные</w:t>
            </w:r>
            <w:proofErr w:type="gramEnd"/>
            <w:r w:rsidRPr="00A63E63">
              <w:rPr>
                <w:sz w:val="18"/>
                <w:szCs w:val="18"/>
              </w:rPr>
              <w:t xml:space="preserve"> ванны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84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proofErr w:type="gramStart"/>
            <w:r w:rsidRPr="00A63E63">
              <w:rPr>
                <w:sz w:val="18"/>
                <w:szCs w:val="18"/>
              </w:rPr>
              <w:t>универсальный</w:t>
            </w:r>
            <w:proofErr w:type="gramEnd"/>
            <w:r w:rsidRPr="00A63E63">
              <w:rPr>
                <w:sz w:val="18"/>
                <w:szCs w:val="18"/>
              </w:rPr>
              <w:t xml:space="preserve"> механический привод или(и) овощерезательная машина, холодильник ,раковина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32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-мучной цех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*тестомесильная машина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*контрольные весы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*пекарский шкаф</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*моечная ванна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28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w:t>
            </w:r>
            <w:proofErr w:type="spellStart"/>
            <w:r w:rsidRPr="00A63E63">
              <w:rPr>
                <w:sz w:val="18"/>
                <w:szCs w:val="18"/>
              </w:rPr>
              <w:t>просееватель</w:t>
            </w:r>
            <w:proofErr w:type="spellEnd"/>
            <w:r w:rsidRPr="00A63E63">
              <w:rPr>
                <w:sz w:val="18"/>
                <w:szCs w:val="18"/>
              </w:rPr>
              <w:t xml:space="preserve"> муки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4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помещение для нарезки хлеба</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*производственный стол</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w:t>
            </w:r>
            <w:proofErr w:type="spellStart"/>
            <w:r w:rsidRPr="00A63E63">
              <w:rPr>
                <w:sz w:val="18"/>
                <w:szCs w:val="18"/>
              </w:rPr>
              <w:t>хлеборезательная</w:t>
            </w:r>
            <w:proofErr w:type="spellEnd"/>
            <w:r w:rsidRPr="00A63E63">
              <w:rPr>
                <w:sz w:val="18"/>
                <w:szCs w:val="18"/>
              </w:rPr>
              <w:t xml:space="preserve"> машина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*шкафы для хранения хлеба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7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моечная столовой посуды</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*посудомоечная машина панельного или купольного типа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17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*ванна производственная 3-х секционная для мытья столовой посуды, оборудованная гибким шлангом с душевой насадкой и пробками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06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*металлические сетки с ручками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 для хранения чистой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*передвижные тележки для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*транспортер</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*производственный стол</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28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*кассеты для хранения столовых приборов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*контрольный термометр</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67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*мерные емкости для дозирования моющих и дезинфицирующих средств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43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моечная кухонной посуды</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w:t>
            </w:r>
            <w:r w:rsidRPr="00A63E63">
              <w:rPr>
                <w:sz w:val="18"/>
                <w:szCs w:val="18"/>
              </w:rPr>
              <w:t>производственный стол</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8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*ванна производственная 2-х секционная, оборудованная гибким шлангом с душевой насадкой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 для хранения чистой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*контрольный термометр</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4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b/>
                <w:bCs/>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*мерные емкости для дозирования моющих и дезинфицирующих средств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1.2.</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Складские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 </w:t>
            </w:r>
          </w:p>
        </w:tc>
      </w:tr>
      <w:tr w:rsidR="00837C67" w:rsidRPr="00A63E63" w:rsidTr="0034568A">
        <w:trPr>
          <w:gridAfter w:val="1"/>
          <w:wAfter w:w="172" w:type="dxa"/>
          <w:trHeight w:val="12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охлаждаемые камеры,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*среднетемпературные холодильники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*низкотемпературные холодильники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*подтоварники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40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*контрольные термометры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8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кладовая для сыпучих продуктов,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*подтоварники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4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*емкости для продукции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9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*товарные весы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*психрометры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6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1.3.</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Вспомогательные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 </w:t>
            </w:r>
          </w:p>
        </w:tc>
      </w:tr>
      <w:tr w:rsidR="00837C67" w:rsidRPr="00A63E63" w:rsidTr="0034568A">
        <w:trPr>
          <w:gridAfter w:val="1"/>
          <w:wAfter w:w="172" w:type="dxa"/>
          <w:trHeight w:val="64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proofErr w:type="gramStart"/>
            <w:r w:rsidRPr="00A63E63">
              <w:rPr>
                <w:sz w:val="18"/>
                <w:szCs w:val="18"/>
              </w:rPr>
              <w:t>кладовая</w:t>
            </w:r>
            <w:proofErr w:type="gramEnd"/>
            <w:r w:rsidRPr="00A63E63">
              <w:rPr>
                <w:sz w:val="18"/>
                <w:szCs w:val="18"/>
              </w:rPr>
              <w:t xml:space="preserve"> для посуды и инвентаря.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*шкаф для посуды и инвентаря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72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*стеллажи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i/>
                <w:iCs/>
                <w:sz w:val="18"/>
                <w:szCs w:val="18"/>
              </w:rPr>
            </w:pPr>
            <w:r w:rsidRPr="00A63E63">
              <w:rPr>
                <w:b/>
                <w:bCs/>
                <w:i/>
                <w:i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45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proofErr w:type="gramStart"/>
            <w:r w:rsidRPr="00A63E63">
              <w:rPr>
                <w:sz w:val="18"/>
                <w:szCs w:val="18"/>
              </w:rPr>
              <w:t>загрузочная</w:t>
            </w:r>
            <w:proofErr w:type="gramEnd"/>
            <w:r w:rsidRPr="00A63E63">
              <w:rPr>
                <w:sz w:val="18"/>
                <w:szCs w:val="18"/>
              </w:rPr>
              <w:t>,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*весы напольные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*производственный стол</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67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*подтоварники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4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-моечная тары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*двухсекционная моечная ванна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-бытовые помещения для персонала,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*душевая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*шкаф для раздельного хранения верхней одежды и специальной санитарной одежды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*стулья или скамейки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*зеркало</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*унитаз</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*раковина для мытья рук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6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66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кабинет заведующего производством,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*офисная мебель</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49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*оргтехника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7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*укомплектованная аптечка для оказания первой медицинской помощи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4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06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proofErr w:type="gramStart"/>
            <w:r w:rsidRPr="00A63E63">
              <w:rPr>
                <w:sz w:val="18"/>
                <w:szCs w:val="18"/>
              </w:rPr>
              <w:t>технические</w:t>
            </w:r>
            <w:proofErr w:type="gramEnd"/>
            <w:r w:rsidRPr="00A63E63">
              <w:rPr>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помещение или место для хранения уборочного инвентаря. (Хранение уборочного инвентаря в производственных и складских помещениях не допускается!)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6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-помещение или место для хранения моющих и дезинфицирующих средств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вентиляционная камера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электро-щитовая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-место для хранения отходов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14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1.4.</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i/>
                <w:iCs/>
                <w:sz w:val="18"/>
                <w:szCs w:val="18"/>
              </w:rPr>
            </w:pPr>
            <w:r w:rsidRPr="00A63E63">
              <w:rPr>
                <w:b/>
                <w:bCs/>
                <w:i/>
                <w:iCs/>
                <w:sz w:val="18"/>
                <w:szCs w:val="18"/>
              </w:rPr>
              <w:t> </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14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proofErr w:type="gramStart"/>
            <w:r w:rsidRPr="00A63E63">
              <w:rPr>
                <w:sz w:val="18"/>
                <w:szCs w:val="18"/>
              </w:rPr>
              <w:t>обеденный</w:t>
            </w:r>
            <w:proofErr w:type="gramEnd"/>
            <w:r w:rsidRPr="00A63E63">
              <w:rPr>
                <w:sz w:val="18"/>
                <w:szCs w:val="18"/>
              </w:rPr>
              <w:t xml:space="preserve"> зал:</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зал для приема пищи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линия раздачи, оснащение:</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*мармит для первых, вторых, третьих блюд</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*холодильная витрина или охлаждаемый прилавок</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*весы электронные настольные до 10кг</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*стол производственный</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0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буфет</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конвейер (при наличии) или универсальные тележки и стол для сбора грязной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170"/>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b/>
                <w:bCs/>
                <w:sz w:val="18"/>
                <w:szCs w:val="18"/>
                <w:u w:val="single"/>
              </w:rPr>
            </w:pPr>
            <w:r w:rsidRPr="00A63E63">
              <w:rPr>
                <w:b/>
                <w:bCs/>
                <w:sz w:val="18"/>
                <w:szCs w:val="18"/>
                <w:u w:val="single"/>
              </w:rPr>
              <w:t>Буфет-раздаточная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15"/>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2.1.</w:t>
            </w:r>
          </w:p>
        </w:tc>
        <w:tc>
          <w:tcPr>
            <w:tcW w:w="110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Производственные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153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xml:space="preserve">- производственное помещение для </w:t>
            </w:r>
            <w:proofErr w:type="spellStart"/>
            <w:r w:rsidRPr="00A63E63">
              <w:rPr>
                <w:sz w:val="18"/>
                <w:szCs w:val="18"/>
              </w:rPr>
              <w:t>порционирования</w:t>
            </w:r>
            <w:proofErr w:type="spellEnd"/>
            <w:r w:rsidRPr="00A63E63">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*производственные столы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*электроплита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*холодильные шкафы не менее 2-х</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моечная столовой и кухонной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138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2.2.</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Складские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7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кладовая для сухих продуктов</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1275"/>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2.3.</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Вспомогательные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76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выделенное место для хранения личной и санитарной одежды оборудованное двустворчатым шкафом</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1320"/>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2.4.</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Технические помещения: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электро-щитовая</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-вентиляционная камера</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837C67" w:rsidP="0034568A">
            <w:pPr>
              <w:jc w:val="center"/>
              <w:rPr>
                <w:sz w:val="18"/>
                <w:szCs w:val="18"/>
              </w:rPr>
            </w:pPr>
            <w:r w:rsidRPr="00A63E63">
              <w:rPr>
                <w:sz w:val="18"/>
                <w:szCs w:val="18"/>
              </w:rPr>
              <w:t>-</w:t>
            </w:r>
          </w:p>
        </w:tc>
      </w:tr>
      <w:tr w:rsidR="00837C67" w:rsidRPr="00A63E63" w:rsidTr="0034568A">
        <w:trPr>
          <w:gridAfter w:val="1"/>
          <w:wAfter w:w="172" w:type="dxa"/>
          <w:trHeight w:val="1215"/>
        </w:trPr>
        <w:tc>
          <w:tcPr>
            <w:tcW w:w="7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37C67" w:rsidRPr="00A63E63" w:rsidRDefault="00837C67" w:rsidP="0034568A">
            <w:pPr>
              <w:spacing w:after="0"/>
              <w:jc w:val="center"/>
              <w:rPr>
                <w:sz w:val="18"/>
                <w:szCs w:val="18"/>
              </w:rPr>
            </w:pPr>
            <w:r w:rsidRPr="00A63E63">
              <w:rPr>
                <w:sz w:val="18"/>
                <w:szCs w:val="18"/>
              </w:rPr>
              <w:t>2.5.</w:t>
            </w: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center"/>
              <w:rPr>
                <w:b/>
                <w:bCs/>
                <w:sz w:val="18"/>
                <w:szCs w:val="18"/>
              </w:rPr>
            </w:pPr>
            <w:proofErr w:type="gramStart"/>
            <w:r w:rsidRPr="00A63E63">
              <w:rPr>
                <w:b/>
                <w:bCs/>
                <w:sz w:val="18"/>
                <w:szCs w:val="18"/>
              </w:rPr>
              <w:t>наличие</w:t>
            </w:r>
            <w:proofErr w:type="gramEnd"/>
            <w:r w:rsidRPr="00A63E63">
              <w:rPr>
                <w:b/>
                <w:bCs/>
                <w:sz w:val="18"/>
                <w:szCs w:val="18"/>
              </w:rPr>
              <w:t xml:space="preserve"> помещения</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b/>
                <w:bCs/>
                <w:sz w:val="18"/>
                <w:szCs w:val="18"/>
              </w:rPr>
            </w:pPr>
            <w:r w:rsidRPr="00A63E63">
              <w:rPr>
                <w:b/>
                <w:bCs/>
                <w:sz w:val="18"/>
                <w:szCs w:val="18"/>
              </w:rPr>
              <w:t>Обеденный зал:</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зал для приема пищи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линия раздачи</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315"/>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буфет</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r w:rsidR="00837C67" w:rsidRPr="00A63E63" w:rsidTr="0034568A">
        <w:trPr>
          <w:gridAfter w:val="1"/>
          <w:wAfter w:w="172" w:type="dxa"/>
          <w:trHeight w:val="510"/>
        </w:trPr>
        <w:tc>
          <w:tcPr>
            <w:tcW w:w="760" w:type="dxa"/>
            <w:gridSpan w:val="2"/>
            <w:vMerge/>
            <w:tcBorders>
              <w:top w:val="nil"/>
              <w:left w:val="single" w:sz="4" w:space="0" w:color="auto"/>
              <w:bottom w:val="single" w:sz="4" w:space="0" w:color="auto"/>
              <w:right w:val="single" w:sz="4" w:space="0" w:color="auto"/>
            </w:tcBorders>
            <w:vAlign w:val="center"/>
            <w:hideMark/>
          </w:tcPr>
          <w:p w:rsidR="00837C67" w:rsidRPr="00A63E63" w:rsidRDefault="00837C67" w:rsidP="0034568A">
            <w:pPr>
              <w:spacing w:after="0"/>
              <w:jc w:val="left"/>
              <w:rPr>
                <w:sz w:val="18"/>
                <w:szCs w:val="18"/>
              </w:rPr>
            </w:pPr>
          </w:p>
        </w:tc>
        <w:tc>
          <w:tcPr>
            <w:tcW w:w="1100" w:type="dxa"/>
            <w:gridSpan w:val="2"/>
            <w:tcBorders>
              <w:top w:val="nil"/>
              <w:left w:val="nil"/>
              <w:bottom w:val="single" w:sz="4" w:space="0" w:color="auto"/>
              <w:right w:val="single" w:sz="4" w:space="0" w:color="auto"/>
            </w:tcBorders>
            <w:shd w:val="clear" w:color="auto" w:fill="auto"/>
            <w:textDirection w:val="btLr"/>
            <w:vAlign w:val="center"/>
            <w:hideMark/>
          </w:tcPr>
          <w:p w:rsidR="00837C67" w:rsidRPr="00A63E63" w:rsidRDefault="00837C67" w:rsidP="0034568A">
            <w:pPr>
              <w:spacing w:after="0"/>
              <w:jc w:val="left"/>
              <w:rPr>
                <w:sz w:val="18"/>
                <w:szCs w:val="18"/>
              </w:rPr>
            </w:pPr>
            <w:r w:rsidRPr="00A63E63">
              <w:rPr>
                <w:sz w:val="18"/>
                <w:szCs w:val="18"/>
              </w:rPr>
              <w:t> </w:t>
            </w:r>
          </w:p>
        </w:tc>
        <w:tc>
          <w:tcPr>
            <w:tcW w:w="6215" w:type="dxa"/>
            <w:gridSpan w:val="3"/>
            <w:tcBorders>
              <w:top w:val="nil"/>
              <w:left w:val="nil"/>
              <w:bottom w:val="single" w:sz="4" w:space="0" w:color="auto"/>
              <w:right w:val="single" w:sz="4" w:space="0" w:color="auto"/>
            </w:tcBorders>
            <w:shd w:val="clear" w:color="auto" w:fill="auto"/>
            <w:vAlign w:val="center"/>
            <w:hideMark/>
          </w:tcPr>
          <w:p w:rsidR="00837C67" w:rsidRPr="00A63E63" w:rsidRDefault="00837C67" w:rsidP="0034568A">
            <w:pPr>
              <w:spacing w:after="0"/>
              <w:jc w:val="left"/>
              <w:rPr>
                <w:sz w:val="18"/>
                <w:szCs w:val="18"/>
              </w:rPr>
            </w:pPr>
            <w:r w:rsidRPr="00A63E63">
              <w:rPr>
                <w:sz w:val="18"/>
                <w:szCs w:val="18"/>
              </w:rPr>
              <w:t>- конвейер (при наличии) или универсальные тележки и стол для сбора грязной посуды</w:t>
            </w:r>
          </w:p>
        </w:tc>
        <w:tc>
          <w:tcPr>
            <w:tcW w:w="1559" w:type="dxa"/>
            <w:tcBorders>
              <w:top w:val="nil"/>
              <w:left w:val="nil"/>
              <w:bottom w:val="single" w:sz="4" w:space="0" w:color="auto"/>
              <w:right w:val="single" w:sz="4" w:space="0" w:color="auto"/>
            </w:tcBorders>
            <w:shd w:val="clear" w:color="auto" w:fill="auto"/>
            <w:noWrap/>
            <w:vAlign w:val="center"/>
          </w:tcPr>
          <w:p w:rsidR="00837C67" w:rsidRPr="00A63E63" w:rsidRDefault="005F6572" w:rsidP="0034568A">
            <w:pPr>
              <w:jc w:val="center"/>
              <w:rPr>
                <w:sz w:val="18"/>
                <w:szCs w:val="18"/>
              </w:rPr>
            </w:pPr>
            <w:r>
              <w:rPr>
                <w:sz w:val="18"/>
                <w:szCs w:val="18"/>
              </w:rPr>
              <w:t>-</w:t>
            </w:r>
          </w:p>
        </w:tc>
      </w:tr>
    </w:tbl>
    <w:p w:rsidR="00727031" w:rsidRPr="001604BD" w:rsidRDefault="00727031"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7728" behindDoc="0" locked="0" layoutInCell="1" allowOverlap="1" wp14:anchorId="1AD1E54F" wp14:editId="0156CD29">
                <wp:simplePos x="0" y="0"/>
                <wp:positionH relativeFrom="margin">
                  <wp:posOffset>-68580</wp:posOffset>
                </wp:positionH>
                <wp:positionV relativeFrom="paragraph">
                  <wp:posOffset>461645</wp:posOffset>
                </wp:positionV>
                <wp:extent cx="6683375" cy="5245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1B6FEE" w:rsidRPr="00D0000C">
                              <w:tc>
                                <w:tcPr>
                                  <w:tcW w:w="5243" w:type="dxa"/>
                                  <w:shd w:val="clear" w:color="auto" w:fill="auto"/>
                                </w:tcPr>
                                <w:p w:rsidR="001B6FEE" w:rsidRPr="00D0000C" w:rsidRDefault="001B6FEE">
                                  <w:pPr>
                                    <w:spacing w:after="0"/>
                                    <w:rPr>
                                      <w:sz w:val="18"/>
                                      <w:szCs w:val="18"/>
                                    </w:rPr>
                                  </w:pPr>
                                  <w:r w:rsidRPr="00D0000C">
                                    <w:rPr>
                                      <w:sz w:val="18"/>
                                      <w:szCs w:val="18"/>
                                    </w:rPr>
                                    <w:t>Заказчик:</w:t>
                                  </w:r>
                                </w:p>
                                <w:p w:rsidR="001B6FEE" w:rsidRPr="00D0000C" w:rsidRDefault="001B6FEE">
                                  <w:pPr>
                                    <w:spacing w:after="0"/>
                                    <w:rPr>
                                      <w:sz w:val="18"/>
                                      <w:szCs w:val="18"/>
                                    </w:rPr>
                                  </w:pPr>
                                  <w:r w:rsidRPr="00D0000C">
                                    <w:rPr>
                                      <w:sz w:val="18"/>
                                      <w:szCs w:val="18"/>
                                    </w:rPr>
                                    <w:t xml:space="preserve">______________________ /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c>
                                <w:tcPr>
                                  <w:tcW w:w="5284" w:type="dxa"/>
                                  <w:shd w:val="clear" w:color="auto" w:fill="auto"/>
                                </w:tcPr>
                                <w:p w:rsidR="001B6FEE" w:rsidRPr="00D0000C" w:rsidRDefault="001B6FEE">
                                  <w:pPr>
                                    <w:spacing w:after="0"/>
                                    <w:rPr>
                                      <w:sz w:val="18"/>
                                      <w:szCs w:val="18"/>
                                    </w:rPr>
                                  </w:pPr>
                                  <w:r w:rsidRPr="00D0000C">
                                    <w:rPr>
                                      <w:sz w:val="18"/>
                                      <w:szCs w:val="18"/>
                                    </w:rPr>
                                    <w:t>Исполнитель:</w:t>
                                  </w:r>
                                </w:p>
                                <w:p w:rsidR="001B6FEE" w:rsidRPr="00D0000C" w:rsidRDefault="001B6FEE">
                                  <w:pPr>
                                    <w:spacing w:after="0"/>
                                    <w:rPr>
                                      <w:sz w:val="18"/>
                                      <w:szCs w:val="18"/>
                                    </w:rPr>
                                  </w:pPr>
                                  <w:r w:rsidRPr="00D0000C">
                                    <w:rPr>
                                      <w:sz w:val="18"/>
                                      <w:szCs w:val="18"/>
                                    </w:rPr>
                                    <w:t>______________________/</w:t>
                                  </w:r>
                                  <w:r w:rsidR="00061021" w:rsidRPr="001D2481">
                                    <w:rPr>
                                      <w:bCs/>
                                      <w:sz w:val="18"/>
                                      <w:szCs w:val="18"/>
                                    </w:rPr>
                                    <w:t xml:space="preserve"> К.В. Тюрина</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r>
                          </w:tbl>
                          <w:p w:rsidR="001B6FEE" w:rsidRDefault="001B6FEE"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1E54F" id="Text Box 3" o:spid="_x0000_s1027" type="#_x0000_t202" style="position:absolute;left:0;text-align:left;margin-left:-5.4pt;margin-top:36.35pt;width:526.25pt;height:41.3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1B6FEE" w:rsidRPr="00D0000C">
                        <w:tc>
                          <w:tcPr>
                            <w:tcW w:w="5243" w:type="dxa"/>
                            <w:shd w:val="clear" w:color="auto" w:fill="auto"/>
                          </w:tcPr>
                          <w:p w:rsidR="001B6FEE" w:rsidRPr="00D0000C" w:rsidRDefault="001B6FEE">
                            <w:pPr>
                              <w:spacing w:after="0"/>
                              <w:rPr>
                                <w:sz w:val="18"/>
                                <w:szCs w:val="18"/>
                              </w:rPr>
                            </w:pPr>
                            <w:r w:rsidRPr="00D0000C">
                              <w:rPr>
                                <w:sz w:val="18"/>
                                <w:szCs w:val="18"/>
                              </w:rPr>
                              <w:t>Заказчик:</w:t>
                            </w:r>
                          </w:p>
                          <w:p w:rsidR="001B6FEE" w:rsidRPr="00D0000C" w:rsidRDefault="001B6FEE">
                            <w:pPr>
                              <w:spacing w:after="0"/>
                              <w:rPr>
                                <w:sz w:val="18"/>
                                <w:szCs w:val="18"/>
                              </w:rPr>
                            </w:pPr>
                            <w:r w:rsidRPr="00D0000C">
                              <w:rPr>
                                <w:sz w:val="18"/>
                                <w:szCs w:val="18"/>
                              </w:rPr>
                              <w:t xml:space="preserve">______________________ /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c>
                          <w:tcPr>
                            <w:tcW w:w="5284" w:type="dxa"/>
                            <w:shd w:val="clear" w:color="auto" w:fill="auto"/>
                          </w:tcPr>
                          <w:p w:rsidR="001B6FEE" w:rsidRPr="00D0000C" w:rsidRDefault="001B6FEE">
                            <w:pPr>
                              <w:spacing w:after="0"/>
                              <w:rPr>
                                <w:sz w:val="18"/>
                                <w:szCs w:val="18"/>
                              </w:rPr>
                            </w:pPr>
                            <w:r w:rsidRPr="00D0000C">
                              <w:rPr>
                                <w:sz w:val="18"/>
                                <w:szCs w:val="18"/>
                              </w:rPr>
                              <w:t>Исполнитель:</w:t>
                            </w:r>
                          </w:p>
                          <w:p w:rsidR="001B6FEE" w:rsidRPr="00D0000C" w:rsidRDefault="001B6FEE">
                            <w:pPr>
                              <w:spacing w:after="0"/>
                              <w:rPr>
                                <w:sz w:val="18"/>
                                <w:szCs w:val="18"/>
                              </w:rPr>
                            </w:pPr>
                            <w:r w:rsidRPr="00D0000C">
                              <w:rPr>
                                <w:sz w:val="18"/>
                                <w:szCs w:val="18"/>
                              </w:rPr>
                              <w:t>______________________/</w:t>
                            </w:r>
                            <w:r w:rsidR="00061021" w:rsidRPr="001D2481">
                              <w:rPr>
                                <w:bCs/>
                                <w:sz w:val="18"/>
                                <w:szCs w:val="18"/>
                              </w:rPr>
                              <w:t xml:space="preserve"> К.В. Тюрина</w:t>
                            </w:r>
                            <w:r w:rsidRPr="00D0000C">
                              <w:rPr>
                                <w:sz w:val="18"/>
                                <w:szCs w:val="18"/>
                              </w:rPr>
                              <w:t xml:space="preserve"> /</w:t>
                            </w:r>
                          </w:p>
                          <w:p w:rsidR="001B6FEE" w:rsidRPr="00D0000C" w:rsidRDefault="001B6FEE">
                            <w:pPr>
                              <w:spacing w:after="0"/>
                              <w:rPr>
                                <w:sz w:val="18"/>
                                <w:szCs w:val="18"/>
                              </w:rPr>
                            </w:pPr>
                            <w:r w:rsidRPr="00D0000C">
                              <w:rPr>
                                <w:sz w:val="18"/>
                                <w:szCs w:val="18"/>
                              </w:rPr>
                              <w:t>М.П.</w:t>
                            </w:r>
                          </w:p>
                        </w:tc>
                      </w:tr>
                    </w:tbl>
                    <w:p w:rsidR="001B6FEE" w:rsidRDefault="001B6FEE"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D0000C" w:rsidRDefault="00D0000C">
      <w:pPr>
        <w:spacing w:after="0"/>
        <w:jc w:val="left"/>
        <w:rPr>
          <w:sz w:val="18"/>
          <w:szCs w:val="18"/>
        </w:rPr>
      </w:pPr>
      <w:r>
        <w:rPr>
          <w:sz w:val="18"/>
          <w:szCs w:val="18"/>
        </w:rPr>
        <w:br w:type="page"/>
      </w: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proofErr w:type="gramStart"/>
      <w:r w:rsidRPr="001604BD">
        <w:rPr>
          <w:sz w:val="18"/>
          <w:szCs w:val="18"/>
        </w:rPr>
        <w:t>к</w:t>
      </w:r>
      <w:proofErr w:type="gramEnd"/>
      <w:r w:rsidRPr="001604BD">
        <w:rPr>
          <w:sz w:val="18"/>
          <w:szCs w:val="18"/>
        </w:rPr>
        <w:t xml:space="preserve"> Контракту №</w:t>
      </w:r>
      <w:r w:rsidR="00B76773" w:rsidRPr="001604BD">
        <w:rPr>
          <w:sz w:val="18"/>
          <w:szCs w:val="18"/>
        </w:rPr>
        <w:t xml:space="preserve"> </w:t>
      </w:r>
      <w:r w:rsidR="00061021">
        <w:rPr>
          <w:bCs/>
          <w:caps/>
          <w:color w:val="171717"/>
          <w:sz w:val="18"/>
          <w:szCs w:val="18"/>
        </w:rPr>
        <w:t>123/6877</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 xml:space="preserve">от </w:t>
      </w:r>
      <w:r w:rsidR="00061021" w:rsidRPr="001D2481">
        <w:rPr>
          <w:sz w:val="18"/>
          <w:szCs w:val="18"/>
        </w:rPr>
        <w:t>«</w:t>
      </w:r>
      <w:r w:rsidR="001D6087">
        <w:rPr>
          <w:sz w:val="18"/>
          <w:szCs w:val="18"/>
        </w:rPr>
        <w:t>25</w:t>
      </w:r>
      <w:bookmarkStart w:id="0" w:name="_GoBack"/>
      <w:bookmarkEnd w:id="0"/>
      <w:r w:rsidR="00061021">
        <w:rPr>
          <w:sz w:val="18"/>
          <w:szCs w:val="18"/>
        </w:rPr>
        <w:t>» августа</w:t>
      </w:r>
      <w:r w:rsidRPr="001604BD">
        <w:rPr>
          <w:sz w:val="18"/>
          <w:szCs w:val="18"/>
        </w:rPr>
        <w:t xml:space="preserve"> 20</w:t>
      </w:r>
      <w:r w:rsidR="00287567">
        <w:rPr>
          <w:sz w:val="18"/>
          <w:szCs w:val="18"/>
        </w:rPr>
        <w:t>25</w:t>
      </w:r>
      <w:r w:rsidRPr="001604BD">
        <w:rPr>
          <w:sz w:val="18"/>
          <w:szCs w:val="18"/>
        </w:rPr>
        <w:t>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0552FC" w:rsidRPr="001604BD" w:rsidRDefault="000552FC" w:rsidP="00727031">
      <w:pPr>
        <w:spacing w:after="0"/>
        <w:jc w:val="center"/>
        <w:rPr>
          <w:b/>
          <w:sz w:val="18"/>
          <w:szCs w:val="18"/>
        </w:rPr>
      </w:pPr>
      <w:r w:rsidRPr="001604BD">
        <w:rPr>
          <w:b/>
          <w:sz w:val="18"/>
          <w:szCs w:val="18"/>
        </w:rPr>
        <w:t>График оказания услуг</w:t>
      </w:r>
    </w:p>
    <w:p w:rsidR="00727031" w:rsidRPr="001604B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0552FC" w:rsidRPr="001604BD" w:rsidTr="00CC103F">
        <w:trPr>
          <w:trHeight w:val="553"/>
        </w:trPr>
        <w:tc>
          <w:tcPr>
            <w:tcW w:w="1951"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Вид услуг</w:t>
            </w:r>
          </w:p>
        </w:tc>
      </w:tr>
      <w:tr w:rsidR="00727031" w:rsidRPr="001604BD" w:rsidTr="00837C67">
        <w:trPr>
          <w:trHeight w:val="843"/>
        </w:trPr>
        <w:tc>
          <w:tcPr>
            <w:tcW w:w="1951" w:type="dxa"/>
            <w:shd w:val="clear" w:color="auto" w:fill="auto"/>
            <w:vAlign w:val="center"/>
          </w:tcPr>
          <w:p w:rsidR="00727031" w:rsidRPr="001604BD" w:rsidRDefault="00837C67" w:rsidP="00423BD3">
            <w:pPr>
              <w:keepNext/>
              <w:spacing w:after="0"/>
              <w:jc w:val="center"/>
              <w:outlineLvl w:val="0"/>
              <w:rPr>
                <w:sz w:val="18"/>
                <w:szCs w:val="18"/>
              </w:rPr>
            </w:pPr>
            <w:r w:rsidRPr="00025FCF">
              <w:rPr>
                <w:b/>
                <w:sz w:val="18"/>
                <w:szCs w:val="18"/>
              </w:rPr>
              <w:t>МОУ СШ № 123</w:t>
            </w:r>
          </w:p>
        </w:tc>
        <w:tc>
          <w:tcPr>
            <w:tcW w:w="2268" w:type="dxa"/>
            <w:shd w:val="clear" w:color="auto" w:fill="auto"/>
            <w:vAlign w:val="center"/>
          </w:tcPr>
          <w:p w:rsidR="00727031" w:rsidRPr="001604BD" w:rsidRDefault="00837C67" w:rsidP="00423BD3">
            <w:pPr>
              <w:keepNext/>
              <w:spacing w:after="0"/>
              <w:jc w:val="center"/>
              <w:outlineLvl w:val="0"/>
              <w:rPr>
                <w:sz w:val="18"/>
                <w:szCs w:val="18"/>
              </w:rPr>
            </w:pPr>
            <w:r w:rsidRPr="00025FCF">
              <w:rPr>
                <w:sz w:val="18"/>
                <w:szCs w:val="18"/>
              </w:rPr>
              <w:t>400120, Россия, г. Волгоград, ул. Кузнецкая,28</w:t>
            </w:r>
          </w:p>
        </w:tc>
        <w:tc>
          <w:tcPr>
            <w:tcW w:w="2410" w:type="dxa"/>
            <w:shd w:val="clear" w:color="auto" w:fill="auto"/>
            <w:vAlign w:val="center"/>
          </w:tcPr>
          <w:p w:rsidR="00727031" w:rsidRPr="003462ED" w:rsidRDefault="00727031" w:rsidP="00287567">
            <w:pPr>
              <w:keepNext/>
              <w:spacing w:after="0"/>
              <w:jc w:val="center"/>
              <w:outlineLvl w:val="0"/>
              <w:rPr>
                <w:sz w:val="18"/>
                <w:szCs w:val="18"/>
              </w:rPr>
            </w:pPr>
            <w:proofErr w:type="gramStart"/>
            <w:r w:rsidRPr="003462ED">
              <w:rPr>
                <w:sz w:val="18"/>
                <w:szCs w:val="18"/>
              </w:rPr>
              <w:t>с</w:t>
            </w:r>
            <w:proofErr w:type="gramEnd"/>
            <w:r w:rsidRPr="003462ED">
              <w:rPr>
                <w:sz w:val="18"/>
                <w:szCs w:val="18"/>
              </w:rPr>
              <w:t xml:space="preserve"> момента закл</w:t>
            </w:r>
            <w:r w:rsidR="00163161" w:rsidRPr="003462ED">
              <w:rPr>
                <w:sz w:val="18"/>
                <w:szCs w:val="18"/>
              </w:rPr>
              <w:t xml:space="preserve">ючения контракта, но не ранее </w:t>
            </w:r>
            <w:r w:rsidR="00163161" w:rsidRPr="009F2294">
              <w:rPr>
                <w:sz w:val="18"/>
                <w:szCs w:val="18"/>
              </w:rPr>
              <w:t>0</w:t>
            </w:r>
            <w:r w:rsidR="00287567">
              <w:rPr>
                <w:sz w:val="18"/>
                <w:szCs w:val="18"/>
              </w:rPr>
              <w:t>1</w:t>
            </w:r>
            <w:r w:rsidR="007242ED" w:rsidRPr="009F2294">
              <w:rPr>
                <w:sz w:val="18"/>
                <w:szCs w:val="18"/>
              </w:rPr>
              <w:t>.0</w:t>
            </w:r>
            <w:r w:rsidR="00287567">
              <w:rPr>
                <w:sz w:val="18"/>
                <w:szCs w:val="18"/>
              </w:rPr>
              <w:t>9.2025, по 31.12</w:t>
            </w:r>
            <w:r w:rsidRPr="009F2294">
              <w:rPr>
                <w:sz w:val="18"/>
                <w:szCs w:val="18"/>
              </w:rPr>
              <w:t>.202</w:t>
            </w:r>
            <w:r w:rsidR="009F2294" w:rsidRPr="009F2294">
              <w:rPr>
                <w:sz w:val="18"/>
                <w:szCs w:val="18"/>
              </w:rPr>
              <w:t>5</w:t>
            </w:r>
          </w:p>
        </w:tc>
        <w:tc>
          <w:tcPr>
            <w:tcW w:w="3402" w:type="dxa"/>
            <w:shd w:val="clear" w:color="auto" w:fill="auto"/>
            <w:vAlign w:val="center"/>
          </w:tcPr>
          <w:p w:rsidR="00727031" w:rsidRPr="003462ED" w:rsidRDefault="00727031" w:rsidP="009F2294">
            <w:pPr>
              <w:keepNext/>
              <w:spacing w:after="0"/>
              <w:jc w:val="center"/>
              <w:outlineLvl w:val="0"/>
              <w:rPr>
                <w:sz w:val="18"/>
                <w:szCs w:val="18"/>
              </w:rPr>
            </w:pPr>
            <w:proofErr w:type="gramStart"/>
            <w:r w:rsidRPr="003462ED">
              <w:rPr>
                <w:sz w:val="18"/>
                <w:szCs w:val="18"/>
              </w:rPr>
              <w:t>организация</w:t>
            </w:r>
            <w:proofErr w:type="gramEnd"/>
            <w:r w:rsidRPr="003462ED">
              <w:rPr>
                <w:sz w:val="18"/>
                <w:szCs w:val="18"/>
              </w:rPr>
              <w:t xml:space="preserve"> бесплатного горячего питания обучающихся на </w:t>
            </w:r>
            <w:r w:rsidR="00163161" w:rsidRPr="003462ED">
              <w:rPr>
                <w:sz w:val="18"/>
                <w:szCs w:val="18"/>
              </w:rPr>
              <w:t>базе МОУ в учебный период 202</w:t>
            </w:r>
            <w:r w:rsidR="009F2294">
              <w:rPr>
                <w:sz w:val="18"/>
                <w:szCs w:val="18"/>
              </w:rPr>
              <w:t>5</w:t>
            </w:r>
            <w:r w:rsidRPr="003462ED">
              <w:rPr>
                <w:sz w:val="18"/>
                <w:szCs w:val="18"/>
              </w:rPr>
              <w:t xml:space="preserve"> года</w:t>
            </w:r>
          </w:p>
        </w:tc>
      </w:tr>
    </w:tbl>
    <w:p w:rsidR="000552FC" w:rsidRPr="001604BD" w:rsidRDefault="000552FC" w:rsidP="000552FC">
      <w:pPr>
        <w:spacing w:after="0"/>
        <w:rPr>
          <w:vanish/>
          <w:sz w:val="18"/>
          <w:szCs w:val="18"/>
        </w:rPr>
      </w:pPr>
    </w:p>
    <w:p w:rsidR="000552FC" w:rsidRPr="001604BD" w:rsidRDefault="000552FC"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8752" behindDoc="0" locked="0" layoutInCell="1" allowOverlap="1" wp14:anchorId="7A095FFA" wp14:editId="54B401F7">
                <wp:simplePos x="0" y="0"/>
                <wp:positionH relativeFrom="margin">
                  <wp:posOffset>-68580</wp:posOffset>
                </wp:positionH>
                <wp:positionV relativeFrom="paragraph">
                  <wp:posOffset>461645</wp:posOffset>
                </wp:positionV>
                <wp:extent cx="6683375" cy="52451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1B6FEE" w:rsidRPr="00566983">
                              <w:tc>
                                <w:tcPr>
                                  <w:tcW w:w="5243" w:type="dxa"/>
                                  <w:shd w:val="clear" w:color="auto" w:fill="auto"/>
                                </w:tcPr>
                                <w:p w:rsidR="001B6FEE" w:rsidRPr="00566983" w:rsidRDefault="001B6FEE">
                                  <w:pPr>
                                    <w:spacing w:after="0"/>
                                    <w:rPr>
                                      <w:sz w:val="18"/>
                                      <w:szCs w:val="18"/>
                                    </w:rPr>
                                  </w:pPr>
                                  <w:r w:rsidRPr="00566983">
                                    <w:rPr>
                                      <w:sz w:val="18"/>
                                      <w:szCs w:val="18"/>
                                    </w:rPr>
                                    <w:t>Заказчик:</w:t>
                                  </w:r>
                                </w:p>
                                <w:p w:rsidR="001B6FEE" w:rsidRPr="00566983" w:rsidRDefault="001B6FEE">
                                  <w:pPr>
                                    <w:spacing w:after="0"/>
                                    <w:rPr>
                                      <w:sz w:val="18"/>
                                      <w:szCs w:val="18"/>
                                    </w:rPr>
                                  </w:pPr>
                                  <w:r w:rsidRPr="00566983">
                                    <w:rPr>
                                      <w:sz w:val="18"/>
                                      <w:szCs w:val="18"/>
                                    </w:rPr>
                                    <w:t>______________________ /</w:t>
                                  </w:r>
                                  <w:r w:rsidR="00087BB1">
                                    <w:rPr>
                                      <w:sz w:val="18"/>
                                      <w:szCs w:val="18"/>
                                      <w:lang w:eastAsia="ar-SA"/>
                                    </w:rPr>
                                    <w:t xml:space="preserve">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566983">
                                    <w:rPr>
                                      <w:sz w:val="18"/>
                                      <w:szCs w:val="18"/>
                                    </w:rPr>
                                    <w:t xml:space="preserve"> /</w:t>
                                  </w:r>
                                </w:p>
                                <w:p w:rsidR="001B6FEE" w:rsidRPr="00566983" w:rsidRDefault="001B6FEE">
                                  <w:pPr>
                                    <w:spacing w:after="0"/>
                                    <w:rPr>
                                      <w:sz w:val="18"/>
                                      <w:szCs w:val="18"/>
                                    </w:rPr>
                                  </w:pPr>
                                  <w:r w:rsidRPr="00566983">
                                    <w:rPr>
                                      <w:sz w:val="18"/>
                                      <w:szCs w:val="18"/>
                                    </w:rPr>
                                    <w:t>М.П.</w:t>
                                  </w:r>
                                </w:p>
                              </w:tc>
                              <w:tc>
                                <w:tcPr>
                                  <w:tcW w:w="5284" w:type="dxa"/>
                                  <w:shd w:val="clear" w:color="auto" w:fill="auto"/>
                                </w:tcPr>
                                <w:p w:rsidR="001B6FEE" w:rsidRPr="00566983" w:rsidRDefault="001B6FEE">
                                  <w:pPr>
                                    <w:spacing w:after="0"/>
                                    <w:rPr>
                                      <w:sz w:val="18"/>
                                      <w:szCs w:val="18"/>
                                    </w:rPr>
                                  </w:pPr>
                                  <w:r w:rsidRPr="00566983">
                                    <w:rPr>
                                      <w:sz w:val="18"/>
                                      <w:szCs w:val="18"/>
                                    </w:rPr>
                                    <w:t>Исполнитель:</w:t>
                                  </w:r>
                                </w:p>
                                <w:p w:rsidR="001B6FEE" w:rsidRPr="00566983" w:rsidRDefault="001B6FEE">
                                  <w:pPr>
                                    <w:spacing w:after="0"/>
                                    <w:rPr>
                                      <w:sz w:val="18"/>
                                      <w:szCs w:val="18"/>
                                    </w:rPr>
                                  </w:pPr>
                                  <w:r w:rsidRPr="00566983">
                                    <w:rPr>
                                      <w:sz w:val="18"/>
                                      <w:szCs w:val="18"/>
                                    </w:rPr>
                                    <w:t xml:space="preserve">______________________/ </w:t>
                                  </w:r>
                                  <w:r w:rsidR="00061021" w:rsidRPr="001D2481">
                                    <w:rPr>
                                      <w:bCs/>
                                      <w:sz w:val="18"/>
                                      <w:szCs w:val="18"/>
                                    </w:rPr>
                                    <w:t>К.В. Тюрина</w:t>
                                  </w:r>
                                  <w:r w:rsidRPr="00566983">
                                    <w:rPr>
                                      <w:sz w:val="18"/>
                                      <w:szCs w:val="18"/>
                                    </w:rPr>
                                    <w:t xml:space="preserve"> /</w:t>
                                  </w:r>
                                </w:p>
                                <w:p w:rsidR="001B6FEE" w:rsidRPr="00566983" w:rsidRDefault="001B6FEE">
                                  <w:pPr>
                                    <w:spacing w:after="0"/>
                                    <w:rPr>
                                      <w:sz w:val="18"/>
                                      <w:szCs w:val="18"/>
                                    </w:rPr>
                                  </w:pPr>
                                  <w:r w:rsidRPr="00566983">
                                    <w:rPr>
                                      <w:sz w:val="18"/>
                                      <w:szCs w:val="18"/>
                                    </w:rPr>
                                    <w:t>М.П.</w:t>
                                  </w:r>
                                </w:p>
                              </w:tc>
                            </w:tr>
                          </w:tbl>
                          <w:p w:rsidR="001B6FEE" w:rsidRDefault="001B6FEE"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5FFA" id="Text Box 4" o:spid="_x0000_s1028" type="#_x0000_t202" style="position:absolute;left:0;text-align:left;margin-left:-5.4pt;margin-top:36.35pt;width:526.25pt;height:41.3pt;z-index:25165875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1B6FEE" w:rsidRPr="00566983">
                        <w:tc>
                          <w:tcPr>
                            <w:tcW w:w="5243" w:type="dxa"/>
                            <w:shd w:val="clear" w:color="auto" w:fill="auto"/>
                          </w:tcPr>
                          <w:p w:rsidR="001B6FEE" w:rsidRPr="00566983" w:rsidRDefault="001B6FEE">
                            <w:pPr>
                              <w:spacing w:after="0"/>
                              <w:rPr>
                                <w:sz w:val="18"/>
                                <w:szCs w:val="18"/>
                              </w:rPr>
                            </w:pPr>
                            <w:r w:rsidRPr="00566983">
                              <w:rPr>
                                <w:sz w:val="18"/>
                                <w:szCs w:val="18"/>
                              </w:rPr>
                              <w:t>Заказчик:</w:t>
                            </w:r>
                          </w:p>
                          <w:p w:rsidR="001B6FEE" w:rsidRPr="00566983" w:rsidRDefault="001B6FEE">
                            <w:pPr>
                              <w:spacing w:after="0"/>
                              <w:rPr>
                                <w:sz w:val="18"/>
                                <w:szCs w:val="18"/>
                              </w:rPr>
                            </w:pPr>
                            <w:r w:rsidRPr="00566983">
                              <w:rPr>
                                <w:sz w:val="18"/>
                                <w:szCs w:val="18"/>
                              </w:rPr>
                              <w:t>______________________ /</w:t>
                            </w:r>
                            <w:r w:rsidR="00087BB1">
                              <w:rPr>
                                <w:sz w:val="18"/>
                                <w:szCs w:val="18"/>
                                <w:lang w:eastAsia="ar-SA"/>
                              </w:rPr>
                              <w:t xml:space="preserve"> </w:t>
                            </w:r>
                            <w:proofErr w:type="spellStart"/>
                            <w:r w:rsidR="00087BB1">
                              <w:rPr>
                                <w:sz w:val="18"/>
                                <w:szCs w:val="18"/>
                                <w:lang w:eastAsia="ar-SA"/>
                              </w:rPr>
                              <w:t>Чибирева</w:t>
                            </w:r>
                            <w:proofErr w:type="spellEnd"/>
                            <w:r w:rsidR="00087BB1">
                              <w:rPr>
                                <w:sz w:val="18"/>
                                <w:szCs w:val="18"/>
                                <w:lang w:eastAsia="ar-SA"/>
                              </w:rPr>
                              <w:t xml:space="preserve"> Д.Б</w:t>
                            </w:r>
                            <w:r w:rsidR="00087BB1" w:rsidRPr="00025FCF">
                              <w:rPr>
                                <w:sz w:val="18"/>
                                <w:szCs w:val="18"/>
                                <w:lang w:eastAsia="ar-SA"/>
                              </w:rPr>
                              <w:t>.</w:t>
                            </w:r>
                            <w:r w:rsidRPr="00566983">
                              <w:rPr>
                                <w:sz w:val="18"/>
                                <w:szCs w:val="18"/>
                              </w:rPr>
                              <w:t xml:space="preserve"> /</w:t>
                            </w:r>
                          </w:p>
                          <w:p w:rsidR="001B6FEE" w:rsidRPr="00566983" w:rsidRDefault="001B6FEE">
                            <w:pPr>
                              <w:spacing w:after="0"/>
                              <w:rPr>
                                <w:sz w:val="18"/>
                                <w:szCs w:val="18"/>
                              </w:rPr>
                            </w:pPr>
                            <w:r w:rsidRPr="00566983">
                              <w:rPr>
                                <w:sz w:val="18"/>
                                <w:szCs w:val="18"/>
                              </w:rPr>
                              <w:t>М.П.</w:t>
                            </w:r>
                          </w:p>
                        </w:tc>
                        <w:tc>
                          <w:tcPr>
                            <w:tcW w:w="5284" w:type="dxa"/>
                            <w:shd w:val="clear" w:color="auto" w:fill="auto"/>
                          </w:tcPr>
                          <w:p w:rsidR="001B6FEE" w:rsidRPr="00566983" w:rsidRDefault="001B6FEE">
                            <w:pPr>
                              <w:spacing w:after="0"/>
                              <w:rPr>
                                <w:sz w:val="18"/>
                                <w:szCs w:val="18"/>
                              </w:rPr>
                            </w:pPr>
                            <w:r w:rsidRPr="00566983">
                              <w:rPr>
                                <w:sz w:val="18"/>
                                <w:szCs w:val="18"/>
                              </w:rPr>
                              <w:t>Исполнитель:</w:t>
                            </w:r>
                          </w:p>
                          <w:p w:rsidR="001B6FEE" w:rsidRPr="00566983" w:rsidRDefault="001B6FEE">
                            <w:pPr>
                              <w:spacing w:after="0"/>
                              <w:rPr>
                                <w:sz w:val="18"/>
                                <w:szCs w:val="18"/>
                              </w:rPr>
                            </w:pPr>
                            <w:r w:rsidRPr="00566983">
                              <w:rPr>
                                <w:sz w:val="18"/>
                                <w:szCs w:val="18"/>
                              </w:rPr>
                              <w:t xml:space="preserve">______________________/ </w:t>
                            </w:r>
                            <w:r w:rsidR="00061021" w:rsidRPr="001D2481">
                              <w:rPr>
                                <w:bCs/>
                                <w:sz w:val="18"/>
                                <w:szCs w:val="18"/>
                              </w:rPr>
                              <w:t>К.В. Тюрина</w:t>
                            </w:r>
                            <w:r w:rsidRPr="00566983">
                              <w:rPr>
                                <w:sz w:val="18"/>
                                <w:szCs w:val="18"/>
                              </w:rPr>
                              <w:t xml:space="preserve"> /</w:t>
                            </w:r>
                          </w:p>
                          <w:p w:rsidR="001B6FEE" w:rsidRPr="00566983" w:rsidRDefault="001B6FEE">
                            <w:pPr>
                              <w:spacing w:after="0"/>
                              <w:rPr>
                                <w:sz w:val="18"/>
                                <w:szCs w:val="18"/>
                              </w:rPr>
                            </w:pPr>
                            <w:r w:rsidRPr="00566983">
                              <w:rPr>
                                <w:sz w:val="18"/>
                                <w:szCs w:val="18"/>
                              </w:rPr>
                              <w:t>М.П.</w:t>
                            </w:r>
                          </w:p>
                        </w:tc>
                      </w:tr>
                    </w:tbl>
                    <w:p w:rsidR="001B6FEE" w:rsidRDefault="001B6FEE"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A1F" w:rsidRDefault="00310A1F">
      <w:r>
        <w:separator/>
      </w:r>
    </w:p>
  </w:endnote>
  <w:endnote w:type="continuationSeparator" w:id="0">
    <w:p w:rsidR="00310A1F" w:rsidRDefault="0031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EE" w:rsidRDefault="001B6FEE"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1B6FEE" w:rsidRDefault="001B6FEE">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EE" w:rsidRPr="00D7602E" w:rsidRDefault="001B6FEE"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EE" w:rsidRDefault="001B6FE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A1F" w:rsidRDefault="00310A1F">
      <w:r>
        <w:separator/>
      </w:r>
    </w:p>
  </w:footnote>
  <w:footnote w:type="continuationSeparator" w:id="0">
    <w:p w:rsidR="00310A1F" w:rsidRDefault="00310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EE" w:rsidRDefault="001B6FEE"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1B6FEE" w:rsidRDefault="001B6FEE">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1021"/>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BB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087"/>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4CDD"/>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1F"/>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72"/>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CE1"/>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27F65"/>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37C67"/>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411"/>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472F"/>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F8BB51-7B05-4412-B593-81B460B9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683389458">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AC38-BC00-4615-AD0B-1783D137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21</Pages>
  <Words>10579</Words>
  <Characters>60305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Пешкова Александра Владимировна</cp:lastModifiedBy>
  <cp:revision>66</cp:revision>
  <cp:lastPrinted>2023-06-30T11:49:00Z</cp:lastPrinted>
  <dcterms:created xsi:type="dcterms:W3CDTF">2023-07-04T07:36:00Z</dcterms:created>
  <dcterms:modified xsi:type="dcterms:W3CDTF">2025-08-25T06:13:00Z</dcterms:modified>
</cp:coreProperties>
</file>