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7D851" w14:textId="77777777" w:rsidR="00157E79" w:rsidRPr="004C5849" w:rsidRDefault="00BB65E9" w:rsidP="005901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ПРОФИЛАКТИКА ТРАВЛИ</w:t>
      </w:r>
    </w:p>
    <w:p w14:paraId="6CB92CC0" w14:textId="0894810F" w:rsidR="00BB65E9" w:rsidRPr="004C5849" w:rsidRDefault="00BB65E9" w:rsidP="005901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В ОБРАЗОВАТЕЛЬНЫХ ОРГАНИЗАЦИЯХ</w:t>
      </w:r>
    </w:p>
    <w:p w14:paraId="1777815A" w14:textId="77777777" w:rsidR="004150BB" w:rsidRPr="004C5849" w:rsidRDefault="004150BB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E66F9" w14:textId="595B1D15" w:rsidR="00BB65E9" w:rsidRPr="004C5849" w:rsidRDefault="00BB65E9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="0082277F"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="00774561" w:rsidRPr="004C5849">
        <w:rPr>
          <w:rFonts w:ascii="Times New Roman" w:hAnsi="Times New Roman" w:cs="Times New Roman"/>
          <w:sz w:val="28"/>
          <w:szCs w:val="28"/>
        </w:rPr>
        <w:t>«Мягкий путь: от анализа к развитию».</w:t>
      </w:r>
    </w:p>
    <w:p w14:paraId="06AE89FE" w14:textId="3BA2028C" w:rsidR="00BB65E9" w:rsidRPr="004C5849" w:rsidRDefault="00BB65E9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4C5849">
        <w:rPr>
          <w:rFonts w:ascii="Times New Roman" w:hAnsi="Times New Roman" w:cs="Times New Roman"/>
          <w:sz w:val="28"/>
          <w:szCs w:val="28"/>
        </w:rPr>
        <w:t xml:space="preserve"> дети и подростки 10–18 лет</w:t>
      </w:r>
      <w:r w:rsidR="0082277F" w:rsidRPr="004C5849">
        <w:rPr>
          <w:rFonts w:ascii="Times New Roman" w:hAnsi="Times New Roman" w:cs="Times New Roman"/>
          <w:sz w:val="28"/>
          <w:szCs w:val="28"/>
        </w:rPr>
        <w:t>.</w:t>
      </w:r>
    </w:p>
    <w:p w14:paraId="70F07DBC" w14:textId="4017E772" w:rsidR="00BB65E9" w:rsidRPr="004C5849" w:rsidRDefault="00BB65E9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Pr="004C5849">
        <w:rPr>
          <w:rFonts w:ascii="Times New Roman" w:hAnsi="Times New Roman" w:cs="Times New Roman"/>
          <w:sz w:val="28"/>
          <w:szCs w:val="28"/>
        </w:rPr>
        <w:t xml:space="preserve"> до </w:t>
      </w:r>
      <w:r w:rsidR="00D9665E" w:rsidRPr="004C5849">
        <w:rPr>
          <w:rFonts w:ascii="Times New Roman" w:hAnsi="Times New Roman" w:cs="Times New Roman"/>
          <w:sz w:val="28"/>
          <w:szCs w:val="28"/>
        </w:rPr>
        <w:t xml:space="preserve">45 </w:t>
      </w:r>
      <w:r w:rsidRPr="004C5849">
        <w:rPr>
          <w:rFonts w:ascii="Times New Roman" w:hAnsi="Times New Roman" w:cs="Times New Roman"/>
          <w:sz w:val="28"/>
          <w:szCs w:val="28"/>
        </w:rPr>
        <w:t>минут</w:t>
      </w:r>
      <w:r w:rsidR="0082277F" w:rsidRPr="004C5849">
        <w:rPr>
          <w:rFonts w:ascii="Times New Roman" w:hAnsi="Times New Roman" w:cs="Times New Roman"/>
          <w:sz w:val="28"/>
          <w:szCs w:val="28"/>
        </w:rPr>
        <w:t>.</w:t>
      </w:r>
    </w:p>
    <w:p w14:paraId="0FE8FA22" w14:textId="7C5A53F1" w:rsidR="00BB65E9" w:rsidRPr="004C5849" w:rsidRDefault="00BB65E9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4C5849">
        <w:rPr>
          <w:rFonts w:ascii="Times New Roman" w:hAnsi="Times New Roman" w:cs="Times New Roman"/>
          <w:sz w:val="28"/>
          <w:szCs w:val="28"/>
        </w:rPr>
        <w:t xml:space="preserve"> урок с элементами интерактивного обсуждения</w:t>
      </w:r>
      <w:r w:rsidR="007A2741" w:rsidRPr="004C5849">
        <w:rPr>
          <w:rFonts w:ascii="Times New Roman" w:hAnsi="Times New Roman" w:cs="Times New Roman"/>
          <w:sz w:val="28"/>
          <w:szCs w:val="28"/>
        </w:rPr>
        <w:t>.</w:t>
      </w:r>
    </w:p>
    <w:p w14:paraId="6788DB58" w14:textId="4C4FB400" w:rsidR="0082277F" w:rsidRPr="004C5849" w:rsidRDefault="00B66CFD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</w:rPr>
        <w:t>Инструменты и материалы:</w:t>
      </w:r>
    </w:p>
    <w:p w14:paraId="7BE52EDA" w14:textId="6DD4126F" w:rsidR="00B66CFD" w:rsidRPr="004C5849" w:rsidRDefault="0088750C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Проектор для демонстрации презентации, экран, раздаточный материал (для практической работы см. Приложение 1), письменные принадлежности.</w:t>
      </w:r>
    </w:p>
    <w:p w14:paraId="29D98CCA" w14:textId="11E03548" w:rsidR="005901AF" w:rsidRPr="004C5849" w:rsidRDefault="005901AF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8C36D" w14:textId="28EC26E0" w:rsidR="0088750C" w:rsidRPr="004C5849" w:rsidRDefault="0088750C" w:rsidP="008875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849">
        <w:rPr>
          <w:rFonts w:ascii="Times New Roman" w:hAnsi="Times New Roman" w:cs="Times New Roman"/>
          <w:b/>
          <w:sz w:val="28"/>
          <w:szCs w:val="28"/>
        </w:rPr>
        <w:t>Ход проведения занятия.</w:t>
      </w:r>
    </w:p>
    <w:p w14:paraId="513EDA63" w14:textId="0FEBA7E6" w:rsidR="00B67622" w:rsidRPr="004C5849" w:rsidRDefault="00B67622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Вступительная часть</w:t>
      </w:r>
      <w:r w:rsidR="001458C1" w:rsidRPr="004C58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(10 минут)</w:t>
      </w:r>
      <w:r w:rsidRPr="004C584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.</w:t>
      </w:r>
    </w:p>
    <w:p w14:paraId="06B09063" w14:textId="04BF45D5" w:rsidR="00A505E8" w:rsidRPr="004C5849" w:rsidRDefault="00B67622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Ведущий представляется и начинает занятие со знакомства и короткого введения. На экране открыта презентация, участникам занятия раздаются раздаточные листы.</w:t>
      </w:r>
      <w:r w:rsidR="006D5D83" w:rsidRPr="004C5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9F287" w14:textId="3B0A4105" w:rsidR="00A505E8" w:rsidRPr="004C5849" w:rsidRDefault="00BF2F10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A505E8"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 1.</w:t>
      </w:r>
    </w:p>
    <w:p w14:paraId="4ECCDCCF" w14:textId="757E8E0B" w:rsidR="00A41D96" w:rsidRPr="004C5849" w:rsidRDefault="00A505E8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 ведущего:</w:t>
      </w:r>
      <w:r w:rsidR="006756AE"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67622" w:rsidRPr="004C5849">
        <w:rPr>
          <w:rFonts w:ascii="Times New Roman" w:hAnsi="Times New Roman" w:cs="Times New Roman"/>
          <w:sz w:val="28"/>
          <w:szCs w:val="28"/>
        </w:rPr>
        <w:t xml:space="preserve">Здравствуйте ребята, </w:t>
      </w:r>
      <w:r w:rsidR="008E3914" w:rsidRPr="004C5849">
        <w:rPr>
          <w:rFonts w:ascii="Times New Roman" w:hAnsi="Times New Roman" w:cs="Times New Roman"/>
          <w:sz w:val="28"/>
          <w:szCs w:val="28"/>
        </w:rPr>
        <w:t>сегодня мы попробуем описать</w:t>
      </w:r>
      <w:r w:rsidR="00FA62C5" w:rsidRPr="004C5849">
        <w:rPr>
          <w:rFonts w:ascii="Times New Roman" w:hAnsi="Times New Roman" w:cs="Times New Roman"/>
          <w:sz w:val="28"/>
          <w:szCs w:val="28"/>
        </w:rPr>
        <w:t xml:space="preserve"> происходящие события </w:t>
      </w:r>
      <w:r w:rsidR="00157E79" w:rsidRPr="004C5849">
        <w:rPr>
          <w:rFonts w:ascii="Times New Roman" w:hAnsi="Times New Roman" w:cs="Times New Roman"/>
          <w:sz w:val="28"/>
          <w:szCs w:val="28"/>
        </w:rPr>
        <w:t xml:space="preserve">в </w:t>
      </w:r>
      <w:r w:rsidR="0038514F" w:rsidRPr="004C5849">
        <w:rPr>
          <w:rFonts w:ascii="Times New Roman" w:hAnsi="Times New Roman" w:cs="Times New Roman"/>
          <w:sz w:val="28"/>
          <w:szCs w:val="28"/>
        </w:rPr>
        <w:t>обществе</w:t>
      </w:r>
      <w:r w:rsidR="008E3914" w:rsidRPr="004C5849">
        <w:rPr>
          <w:rFonts w:ascii="Times New Roman" w:hAnsi="Times New Roman" w:cs="Times New Roman"/>
          <w:sz w:val="28"/>
          <w:szCs w:val="28"/>
        </w:rPr>
        <w:t xml:space="preserve"> и попробуем найти простые инструменты для </w:t>
      </w:r>
      <w:r w:rsidR="00FA62C5" w:rsidRPr="004C5849">
        <w:rPr>
          <w:rFonts w:ascii="Times New Roman" w:hAnsi="Times New Roman" w:cs="Times New Roman"/>
          <w:sz w:val="28"/>
          <w:szCs w:val="28"/>
        </w:rPr>
        <w:t>безопасного выстраивания коммуникации и взаимодействия с ним.</w:t>
      </w:r>
      <w:r w:rsidR="0018056B" w:rsidRPr="004C5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4368D" w14:textId="418BFFC0" w:rsidR="00BF2F10" w:rsidRPr="004C5849" w:rsidRDefault="00BF2F10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>Слайд 2.</w:t>
      </w:r>
    </w:p>
    <w:p w14:paraId="34339596" w14:textId="1B1B9628" w:rsidR="00323A6B" w:rsidRPr="004C5849" w:rsidRDefault="00BF2F10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 ведущего:</w:t>
      </w:r>
      <w:r w:rsidR="006756AE"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23A6B" w:rsidRPr="004C5849">
        <w:rPr>
          <w:rFonts w:ascii="Times New Roman" w:hAnsi="Times New Roman" w:cs="Times New Roman"/>
          <w:sz w:val="28"/>
          <w:szCs w:val="28"/>
        </w:rPr>
        <w:t>Современный человек существует в динамично развивающейся среде, которая включает природные (климат, ресурсы), техногенные (техника, инфраструктура), социальные и культурные (общество, нормы), а также информационные (СМИ, интернет) факторы. Эти ком</w:t>
      </w:r>
      <w:r w:rsidR="005901AF" w:rsidRPr="004C5849">
        <w:rPr>
          <w:rFonts w:ascii="Times New Roman" w:hAnsi="Times New Roman" w:cs="Times New Roman"/>
          <w:sz w:val="28"/>
          <w:szCs w:val="28"/>
        </w:rPr>
        <w:t>поненты воздействуют на человека</w:t>
      </w:r>
      <w:r w:rsidR="00323A6B" w:rsidRPr="004C5849">
        <w:rPr>
          <w:rFonts w:ascii="Times New Roman" w:hAnsi="Times New Roman" w:cs="Times New Roman"/>
          <w:sz w:val="28"/>
          <w:szCs w:val="28"/>
        </w:rPr>
        <w:t xml:space="preserve"> напрямую — через повседневные контакты — или косвенно — через новости и медиа. Вспомните свой вчерашний или сегодняшний день с утра до вечера. Приведите пример</w:t>
      </w:r>
      <w:r w:rsidR="00931DC3" w:rsidRPr="004C5849">
        <w:rPr>
          <w:rFonts w:ascii="Times New Roman" w:hAnsi="Times New Roman" w:cs="Times New Roman"/>
          <w:sz w:val="28"/>
          <w:szCs w:val="28"/>
        </w:rPr>
        <w:t xml:space="preserve">ы какие компоненты </w:t>
      </w:r>
      <w:r w:rsidR="00931DC3" w:rsidRPr="004C5849">
        <w:rPr>
          <w:rFonts w:ascii="Times New Roman" w:hAnsi="Times New Roman" w:cs="Times New Roman"/>
          <w:sz w:val="28"/>
          <w:szCs w:val="28"/>
        </w:rPr>
        <w:lastRenderedPageBreak/>
        <w:t>окружающей среды (природные, техногенные, социальные, культурные, информационные) воздействовали на ваши эмоции и поведение в течение дня?</w:t>
      </w:r>
    </w:p>
    <w:p w14:paraId="41A22BC2" w14:textId="2D887446" w:rsidR="00931DC3" w:rsidRPr="004C5849" w:rsidRDefault="00DD69AD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Действия участников занятия: </w:t>
      </w:r>
      <w:r w:rsidRPr="004C5849">
        <w:rPr>
          <w:rFonts w:ascii="Times New Roman" w:hAnsi="Times New Roman" w:cs="Times New Roman"/>
          <w:sz w:val="28"/>
          <w:szCs w:val="28"/>
        </w:rPr>
        <w:t>отвечают на вопрос. Примерные ответы: «…</w:t>
      </w:r>
      <w:r w:rsidR="00931DC3" w:rsidRPr="004C5849">
        <w:rPr>
          <w:rFonts w:ascii="Times New Roman" w:hAnsi="Times New Roman" w:cs="Times New Roman"/>
          <w:sz w:val="28"/>
          <w:szCs w:val="28"/>
        </w:rPr>
        <w:t>был дождь - настроение испортилось, не получилось погулять.</w:t>
      </w:r>
      <w:r w:rsidR="006B562F" w:rsidRPr="004C5849">
        <w:rPr>
          <w:rFonts w:ascii="Times New Roman" w:hAnsi="Times New Roman" w:cs="Times New Roman"/>
          <w:sz w:val="28"/>
          <w:szCs w:val="28"/>
        </w:rPr>
        <w:t xml:space="preserve"> Интернет не работал - не смог поиграть, посмотреть </w:t>
      </w:r>
      <w:r w:rsidR="00BD6726" w:rsidRPr="004C5849">
        <w:rPr>
          <w:rFonts w:ascii="Times New Roman" w:hAnsi="Times New Roman" w:cs="Times New Roman"/>
          <w:sz w:val="28"/>
          <w:szCs w:val="28"/>
        </w:rPr>
        <w:t>видео</w:t>
      </w:r>
      <w:r w:rsidR="006B562F" w:rsidRPr="004C5849">
        <w:rPr>
          <w:rFonts w:ascii="Times New Roman" w:hAnsi="Times New Roman" w:cs="Times New Roman"/>
          <w:sz w:val="28"/>
          <w:szCs w:val="28"/>
        </w:rPr>
        <w:t>, был раздражён</w:t>
      </w:r>
      <w:r w:rsidR="00BD6726" w:rsidRPr="004C5849">
        <w:rPr>
          <w:rFonts w:ascii="Times New Roman" w:hAnsi="Times New Roman" w:cs="Times New Roman"/>
          <w:sz w:val="28"/>
          <w:szCs w:val="28"/>
        </w:rPr>
        <w:t>.</w:t>
      </w:r>
      <w:r w:rsidRPr="004C5849">
        <w:rPr>
          <w:rFonts w:ascii="Times New Roman" w:hAnsi="Times New Roman" w:cs="Times New Roman"/>
          <w:sz w:val="28"/>
          <w:szCs w:val="28"/>
        </w:rPr>
        <w:t>»</w:t>
      </w:r>
      <w:r w:rsidR="001458C1" w:rsidRPr="004C5849">
        <w:rPr>
          <w:rFonts w:ascii="Times New Roman" w:hAnsi="Times New Roman" w:cs="Times New Roman"/>
          <w:sz w:val="28"/>
          <w:szCs w:val="28"/>
        </w:rPr>
        <w:t xml:space="preserve"> Ведущий анализирует ответы и подводит логический итог </w:t>
      </w:r>
      <w:r w:rsidR="001458C1" w:rsidRPr="004C5849">
        <w:rPr>
          <w:rFonts w:ascii="Times New Roman" w:hAnsi="Times New Roman" w:cs="Times New Roman"/>
          <w:b/>
          <w:i/>
          <w:sz w:val="28"/>
          <w:szCs w:val="28"/>
        </w:rPr>
        <w:t>(Длительность совместных рассуждений не более 5 минут).</w:t>
      </w:r>
    </w:p>
    <w:p w14:paraId="100D0FFA" w14:textId="77777777" w:rsidR="001365FC" w:rsidRPr="004C5849" w:rsidRDefault="001365FC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356C068" w14:textId="4DB9C269" w:rsidR="00323A6B" w:rsidRPr="004C5849" w:rsidRDefault="00E30948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>Слайд 3</w:t>
      </w:r>
      <w:r w:rsidR="00323A6B" w:rsidRPr="004C58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DFFBC8E" w14:textId="5B6CCBC9" w:rsidR="00323A6B" w:rsidRPr="004C5849" w:rsidRDefault="00323A6B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 ведущего:</w:t>
      </w:r>
      <w:r w:rsidR="006756AE"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D6726" w:rsidRPr="004C5849">
        <w:rPr>
          <w:rFonts w:ascii="Times New Roman" w:hAnsi="Times New Roman" w:cs="Times New Roman"/>
          <w:bCs/>
          <w:iCs/>
          <w:sz w:val="28"/>
          <w:szCs w:val="28"/>
        </w:rPr>
        <w:t xml:space="preserve">Все, что вы сейчас назвали – </w:t>
      </w:r>
      <w:r w:rsidR="00BD6726" w:rsidRPr="004C5849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4C5849">
        <w:rPr>
          <w:rFonts w:ascii="Times New Roman" w:hAnsi="Times New Roman" w:cs="Times New Roman"/>
          <w:sz w:val="28"/>
          <w:szCs w:val="28"/>
        </w:rPr>
        <w:t>стрессор</w:t>
      </w:r>
      <w:r w:rsidR="00BD6726" w:rsidRPr="004C5849">
        <w:rPr>
          <w:rFonts w:ascii="Times New Roman" w:hAnsi="Times New Roman" w:cs="Times New Roman"/>
          <w:sz w:val="28"/>
          <w:szCs w:val="28"/>
        </w:rPr>
        <w:t>ами</w:t>
      </w:r>
      <w:r w:rsidRPr="004C5849">
        <w:rPr>
          <w:rFonts w:ascii="Times New Roman" w:hAnsi="Times New Roman" w:cs="Times New Roman"/>
          <w:sz w:val="28"/>
          <w:szCs w:val="28"/>
        </w:rPr>
        <w:t xml:space="preserve"> — </w:t>
      </w:r>
      <w:r w:rsidR="00BD6726" w:rsidRPr="004C5849">
        <w:rPr>
          <w:rFonts w:ascii="Times New Roman" w:hAnsi="Times New Roman" w:cs="Times New Roman"/>
          <w:sz w:val="28"/>
          <w:szCs w:val="28"/>
        </w:rPr>
        <w:t xml:space="preserve">это </w:t>
      </w:r>
      <w:r w:rsidRPr="004C5849">
        <w:rPr>
          <w:rFonts w:ascii="Times New Roman" w:hAnsi="Times New Roman" w:cs="Times New Roman"/>
          <w:sz w:val="28"/>
          <w:szCs w:val="28"/>
        </w:rPr>
        <w:t>активные факторы, вызывающие напряжение</w:t>
      </w:r>
      <w:r w:rsidR="001365FC" w:rsidRPr="004C5849">
        <w:rPr>
          <w:rFonts w:ascii="Times New Roman" w:hAnsi="Times New Roman" w:cs="Times New Roman"/>
          <w:sz w:val="28"/>
          <w:szCs w:val="28"/>
        </w:rPr>
        <w:t xml:space="preserve"> у человека</w:t>
      </w:r>
      <w:r w:rsidRPr="004C5849">
        <w:rPr>
          <w:rFonts w:ascii="Times New Roman" w:hAnsi="Times New Roman" w:cs="Times New Roman"/>
          <w:sz w:val="28"/>
          <w:szCs w:val="28"/>
        </w:rPr>
        <w:t xml:space="preserve">: </w:t>
      </w:r>
      <w:r w:rsidR="00BD6726" w:rsidRPr="004C5849">
        <w:rPr>
          <w:rFonts w:ascii="Times New Roman" w:hAnsi="Times New Roman" w:cs="Times New Roman"/>
          <w:sz w:val="28"/>
          <w:szCs w:val="28"/>
        </w:rPr>
        <w:t xml:space="preserve">они бывают </w:t>
      </w:r>
      <w:r w:rsidRPr="004C5849">
        <w:rPr>
          <w:rFonts w:ascii="Times New Roman" w:hAnsi="Times New Roman" w:cs="Times New Roman"/>
          <w:sz w:val="28"/>
          <w:szCs w:val="28"/>
        </w:rPr>
        <w:t>физиологические (</w:t>
      </w:r>
      <w:r w:rsidR="001365FC" w:rsidRPr="004C5849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4C5849">
        <w:rPr>
          <w:rFonts w:ascii="Times New Roman" w:hAnsi="Times New Roman" w:cs="Times New Roman"/>
          <w:sz w:val="28"/>
          <w:szCs w:val="28"/>
        </w:rPr>
        <w:t>шум, загрязнение), психологические (</w:t>
      </w:r>
      <w:r w:rsidR="001365FC" w:rsidRPr="004C5849">
        <w:rPr>
          <w:rFonts w:ascii="Times New Roman" w:hAnsi="Times New Roman" w:cs="Times New Roman"/>
          <w:sz w:val="28"/>
          <w:szCs w:val="28"/>
        </w:rPr>
        <w:t xml:space="preserve">например, усталость, </w:t>
      </w:r>
      <w:r w:rsidRPr="004C5849">
        <w:rPr>
          <w:rFonts w:ascii="Times New Roman" w:hAnsi="Times New Roman" w:cs="Times New Roman"/>
          <w:sz w:val="28"/>
          <w:szCs w:val="28"/>
        </w:rPr>
        <w:t>неопределенность, перегрузка информацией) и социальные (</w:t>
      </w:r>
      <w:r w:rsidR="001365FC" w:rsidRPr="004C5849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4C5849">
        <w:rPr>
          <w:rFonts w:ascii="Times New Roman" w:hAnsi="Times New Roman" w:cs="Times New Roman"/>
          <w:sz w:val="28"/>
          <w:szCs w:val="28"/>
        </w:rPr>
        <w:t>конфликты, давление сверстников</w:t>
      </w:r>
      <w:r w:rsidR="001365FC" w:rsidRPr="004C5849">
        <w:rPr>
          <w:rFonts w:ascii="Times New Roman" w:hAnsi="Times New Roman" w:cs="Times New Roman"/>
          <w:sz w:val="28"/>
          <w:szCs w:val="28"/>
        </w:rPr>
        <w:t>, ссоры в коллективе</w:t>
      </w:r>
      <w:r w:rsidRPr="004C5849">
        <w:rPr>
          <w:rFonts w:ascii="Times New Roman" w:hAnsi="Times New Roman" w:cs="Times New Roman"/>
          <w:sz w:val="28"/>
          <w:szCs w:val="28"/>
        </w:rPr>
        <w:t>). В ответ на них возникает стрессовое напряжение, усугубляемое факторами риска</w:t>
      </w:r>
      <w:r w:rsidR="00BD6726" w:rsidRPr="004C5849">
        <w:rPr>
          <w:rFonts w:ascii="Times New Roman" w:hAnsi="Times New Roman" w:cs="Times New Roman"/>
          <w:sz w:val="28"/>
          <w:szCs w:val="28"/>
        </w:rPr>
        <w:t xml:space="preserve"> (ситуациями, которые происходят в вашей жизни)</w:t>
      </w:r>
      <w:r w:rsidRPr="004C5849">
        <w:rPr>
          <w:rFonts w:ascii="Times New Roman" w:hAnsi="Times New Roman" w:cs="Times New Roman"/>
          <w:sz w:val="28"/>
          <w:szCs w:val="28"/>
        </w:rPr>
        <w:t>: семейны</w:t>
      </w:r>
      <w:r w:rsidR="00BD6726" w:rsidRPr="004C5849">
        <w:rPr>
          <w:rFonts w:ascii="Times New Roman" w:hAnsi="Times New Roman" w:cs="Times New Roman"/>
          <w:sz w:val="28"/>
          <w:szCs w:val="28"/>
        </w:rPr>
        <w:t>е проблемы</w:t>
      </w:r>
      <w:r w:rsidRPr="004C5849">
        <w:rPr>
          <w:rFonts w:ascii="Times New Roman" w:hAnsi="Times New Roman" w:cs="Times New Roman"/>
          <w:sz w:val="28"/>
          <w:szCs w:val="28"/>
        </w:rPr>
        <w:t>, травматически</w:t>
      </w:r>
      <w:r w:rsidR="00BD6726" w:rsidRPr="004C5849">
        <w:rPr>
          <w:rFonts w:ascii="Times New Roman" w:hAnsi="Times New Roman" w:cs="Times New Roman"/>
          <w:sz w:val="28"/>
          <w:szCs w:val="28"/>
        </w:rPr>
        <w:t>е</w:t>
      </w:r>
      <w:r w:rsidRPr="004C5849">
        <w:rPr>
          <w:rFonts w:ascii="Times New Roman" w:hAnsi="Times New Roman" w:cs="Times New Roman"/>
          <w:sz w:val="28"/>
          <w:szCs w:val="28"/>
        </w:rPr>
        <w:t xml:space="preserve"> события, низк</w:t>
      </w:r>
      <w:r w:rsidR="00BD6726" w:rsidRPr="004C5849">
        <w:rPr>
          <w:rFonts w:ascii="Times New Roman" w:hAnsi="Times New Roman" w:cs="Times New Roman"/>
          <w:sz w:val="28"/>
          <w:szCs w:val="28"/>
        </w:rPr>
        <w:t>ая</w:t>
      </w:r>
      <w:r w:rsidRPr="004C5849">
        <w:rPr>
          <w:rFonts w:ascii="Times New Roman" w:hAnsi="Times New Roman" w:cs="Times New Roman"/>
          <w:sz w:val="28"/>
          <w:szCs w:val="28"/>
        </w:rPr>
        <w:t xml:space="preserve"> самооценк</w:t>
      </w:r>
      <w:r w:rsidR="00BD6726" w:rsidRPr="004C5849">
        <w:rPr>
          <w:rFonts w:ascii="Times New Roman" w:hAnsi="Times New Roman" w:cs="Times New Roman"/>
          <w:sz w:val="28"/>
          <w:szCs w:val="28"/>
        </w:rPr>
        <w:t>а</w:t>
      </w:r>
      <w:r w:rsidRPr="004C5849">
        <w:rPr>
          <w:rFonts w:ascii="Times New Roman" w:hAnsi="Times New Roman" w:cs="Times New Roman"/>
          <w:sz w:val="28"/>
          <w:szCs w:val="28"/>
        </w:rPr>
        <w:t>, слаб</w:t>
      </w:r>
      <w:r w:rsidR="00BD6726" w:rsidRPr="004C5849">
        <w:rPr>
          <w:rFonts w:ascii="Times New Roman" w:hAnsi="Times New Roman" w:cs="Times New Roman"/>
          <w:sz w:val="28"/>
          <w:szCs w:val="28"/>
        </w:rPr>
        <w:t>ый</w:t>
      </w:r>
      <w:r w:rsidRPr="004C5849">
        <w:rPr>
          <w:rFonts w:ascii="Times New Roman" w:hAnsi="Times New Roman" w:cs="Times New Roman"/>
          <w:sz w:val="28"/>
          <w:szCs w:val="28"/>
        </w:rPr>
        <w:t xml:space="preserve"> уров</w:t>
      </w:r>
      <w:r w:rsidR="00BD6726" w:rsidRPr="004C5849">
        <w:rPr>
          <w:rFonts w:ascii="Times New Roman" w:hAnsi="Times New Roman" w:cs="Times New Roman"/>
          <w:sz w:val="28"/>
          <w:szCs w:val="28"/>
        </w:rPr>
        <w:t>ень</w:t>
      </w:r>
      <w:r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="00BD6726" w:rsidRPr="004C5849">
        <w:rPr>
          <w:rFonts w:ascii="Times New Roman" w:hAnsi="Times New Roman" w:cs="Times New Roman"/>
          <w:sz w:val="28"/>
          <w:szCs w:val="28"/>
        </w:rPr>
        <w:t>знаний</w:t>
      </w:r>
      <w:r w:rsidRPr="004C5849">
        <w:rPr>
          <w:rFonts w:ascii="Times New Roman" w:hAnsi="Times New Roman" w:cs="Times New Roman"/>
          <w:sz w:val="28"/>
          <w:szCs w:val="28"/>
        </w:rPr>
        <w:t xml:space="preserve"> или подверженность</w:t>
      </w:r>
      <w:r w:rsidR="00BD6726"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Pr="004C5849">
        <w:rPr>
          <w:rFonts w:ascii="Times New Roman" w:hAnsi="Times New Roman" w:cs="Times New Roman"/>
          <w:sz w:val="28"/>
          <w:szCs w:val="28"/>
        </w:rPr>
        <w:t>негативным влияниям (например, токсичному контенту в соц</w:t>
      </w:r>
      <w:r w:rsidR="001365FC" w:rsidRPr="004C5849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4C5849">
        <w:rPr>
          <w:rFonts w:ascii="Times New Roman" w:hAnsi="Times New Roman" w:cs="Times New Roman"/>
          <w:sz w:val="28"/>
          <w:szCs w:val="28"/>
        </w:rPr>
        <w:t>сетях).</w:t>
      </w:r>
    </w:p>
    <w:p w14:paraId="2DB35C9B" w14:textId="77777777" w:rsidR="001365FC" w:rsidRPr="004C5849" w:rsidRDefault="001365FC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066161" w14:textId="4B4D8E4E" w:rsidR="00FE7D2E" w:rsidRPr="004C5849" w:rsidRDefault="00E30948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>Слайд 4</w:t>
      </w:r>
    </w:p>
    <w:p w14:paraId="20EB2AF0" w14:textId="2B6BC50C" w:rsidR="00E36AEE" w:rsidRPr="004C5849" w:rsidRDefault="00FE7D2E" w:rsidP="005901A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 ведущего:</w:t>
      </w:r>
      <w:r w:rsidR="006756AE" w:rsidRPr="004C58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23A6B" w:rsidRPr="004C5849">
        <w:rPr>
          <w:rFonts w:ascii="Times New Roman" w:hAnsi="Times New Roman" w:cs="Times New Roman"/>
          <w:sz w:val="28"/>
          <w:szCs w:val="28"/>
        </w:rPr>
        <w:t xml:space="preserve">Это приводит к эмоциональной реакции — положительной (адаптивной) или отрицательной (деструктивной). Человек оценивает ситуацию через призму внутренних установок и мотиваций, выраженных в простых формулах: «я буду» (готовность к действию), «я не буду» (отказ), «я хочу» (стремление), «я не хочу» (избегание). Эти механизмы определяют поведение: негативные реакции ведут по </w:t>
      </w:r>
      <w:r w:rsidR="001365FC" w:rsidRPr="004C5849">
        <w:rPr>
          <w:rFonts w:ascii="Times New Roman" w:hAnsi="Times New Roman" w:cs="Times New Roman"/>
          <w:sz w:val="28"/>
          <w:szCs w:val="28"/>
        </w:rPr>
        <w:t>«</w:t>
      </w:r>
      <w:r w:rsidR="00323A6B" w:rsidRPr="004C5849">
        <w:rPr>
          <w:rFonts w:ascii="Times New Roman" w:hAnsi="Times New Roman" w:cs="Times New Roman"/>
          <w:sz w:val="28"/>
          <w:szCs w:val="28"/>
        </w:rPr>
        <w:t>жесткому пути</w:t>
      </w:r>
      <w:r w:rsidR="001365FC" w:rsidRPr="004C5849">
        <w:rPr>
          <w:rFonts w:ascii="Times New Roman" w:hAnsi="Times New Roman" w:cs="Times New Roman"/>
          <w:sz w:val="28"/>
          <w:szCs w:val="28"/>
        </w:rPr>
        <w:t>»</w:t>
      </w:r>
      <w:r w:rsidR="00323A6B" w:rsidRPr="004C5849">
        <w:rPr>
          <w:rFonts w:ascii="Times New Roman" w:hAnsi="Times New Roman" w:cs="Times New Roman"/>
          <w:sz w:val="28"/>
          <w:szCs w:val="28"/>
        </w:rPr>
        <w:t xml:space="preserve"> (агрессия, изоляция, риски), а положительные — по </w:t>
      </w:r>
      <w:r w:rsidRPr="004C5849">
        <w:rPr>
          <w:rFonts w:ascii="Times New Roman" w:hAnsi="Times New Roman" w:cs="Times New Roman"/>
          <w:sz w:val="28"/>
          <w:szCs w:val="28"/>
        </w:rPr>
        <w:t>«</w:t>
      </w:r>
      <w:r w:rsidR="00323A6B" w:rsidRPr="004C5849">
        <w:rPr>
          <w:rFonts w:ascii="Times New Roman" w:hAnsi="Times New Roman" w:cs="Times New Roman"/>
          <w:sz w:val="28"/>
          <w:szCs w:val="28"/>
        </w:rPr>
        <w:t>мягкому пути</w:t>
      </w:r>
      <w:r w:rsidRPr="004C5849">
        <w:rPr>
          <w:rFonts w:ascii="Times New Roman" w:hAnsi="Times New Roman" w:cs="Times New Roman"/>
          <w:sz w:val="28"/>
          <w:szCs w:val="28"/>
        </w:rPr>
        <w:t>»</w:t>
      </w:r>
      <w:r w:rsidR="00323A6B" w:rsidRPr="004C5849">
        <w:rPr>
          <w:rFonts w:ascii="Times New Roman" w:hAnsi="Times New Roman" w:cs="Times New Roman"/>
          <w:sz w:val="28"/>
          <w:szCs w:val="28"/>
        </w:rPr>
        <w:t xml:space="preserve"> (диалог, самоконтроль, поддержка). Выбор пути напрямую влияет на коммуникации и </w:t>
      </w:r>
      <w:r w:rsidR="00323A6B" w:rsidRPr="004C5849">
        <w:rPr>
          <w:rFonts w:ascii="Times New Roman" w:hAnsi="Times New Roman" w:cs="Times New Roman"/>
          <w:sz w:val="28"/>
          <w:szCs w:val="28"/>
        </w:rPr>
        <w:lastRenderedPageBreak/>
        <w:t>отношения с окружающими, опр</w:t>
      </w:r>
      <w:r w:rsidRPr="004C5849">
        <w:rPr>
          <w:rFonts w:ascii="Times New Roman" w:hAnsi="Times New Roman" w:cs="Times New Roman"/>
          <w:sz w:val="28"/>
          <w:szCs w:val="28"/>
        </w:rPr>
        <w:t>еделяя устойчивость к стрессам</w:t>
      </w:r>
      <w:r w:rsidR="00323A6B" w:rsidRPr="004C5849">
        <w:rPr>
          <w:rFonts w:ascii="Times New Roman" w:hAnsi="Times New Roman" w:cs="Times New Roman"/>
          <w:sz w:val="28"/>
          <w:szCs w:val="28"/>
        </w:rPr>
        <w:t>.</w:t>
      </w:r>
      <w:r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="00E36AEE" w:rsidRPr="004C5849">
        <w:rPr>
          <w:rFonts w:ascii="Times New Roman" w:hAnsi="Times New Roman" w:cs="Times New Roman"/>
          <w:sz w:val="28"/>
          <w:szCs w:val="28"/>
        </w:rPr>
        <w:t>Предлагаем вам проанализировать ситуации и выполнить практическое зад</w:t>
      </w:r>
      <w:r w:rsidR="00DD69AD" w:rsidRPr="004C5849">
        <w:rPr>
          <w:rFonts w:ascii="Times New Roman" w:hAnsi="Times New Roman" w:cs="Times New Roman"/>
          <w:sz w:val="28"/>
          <w:szCs w:val="28"/>
        </w:rPr>
        <w:t xml:space="preserve">ание, которое лежит перед вами. </w:t>
      </w:r>
      <w:r w:rsidR="00DD69AD" w:rsidRPr="004C5849">
        <w:rPr>
          <w:rFonts w:ascii="Times New Roman" w:hAnsi="Times New Roman" w:cs="Times New Roman"/>
          <w:i/>
          <w:sz w:val="28"/>
          <w:szCs w:val="28"/>
        </w:rPr>
        <w:t>(см. Приложение 1.)</w:t>
      </w:r>
    </w:p>
    <w:p w14:paraId="4978E05C" w14:textId="77777777" w:rsidR="00A9419C" w:rsidRPr="004C5849" w:rsidRDefault="00A9419C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3E3249" w14:textId="71F566BD" w:rsidR="002642B5" w:rsidRPr="004C5849" w:rsidRDefault="002642B5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7D4F1E" w:rsidRPr="004C584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4C58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93AC6"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 Таблица с заданием.</w:t>
      </w:r>
      <w:r w:rsidR="001458C1"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E734BBB" w14:textId="3470D345" w:rsidR="001458C1" w:rsidRPr="004C5849" w:rsidRDefault="001458C1" w:rsidP="005901A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Длительность выполнения задания (до 15 минут).</w:t>
      </w:r>
    </w:p>
    <w:p w14:paraId="23255BFB" w14:textId="49E4C5D1" w:rsidR="009F4AB2" w:rsidRPr="004C5849" w:rsidRDefault="009F4AB2" w:rsidP="005901A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5849">
        <w:rPr>
          <w:rFonts w:ascii="Times New Roman" w:hAnsi="Times New Roman" w:cs="Times New Roman"/>
          <w:i/>
          <w:sz w:val="28"/>
          <w:szCs w:val="28"/>
        </w:rPr>
        <w:t>Перед вами таблица с примерами, возможно, знакомых вам стрессовых ситуаций. В каждую строку запишите: свою предполагаемую отрицательную реакцию на ситуацию; свою предполагаемую положительную реакцию; как вы, скорее всего, отреагировали бы на это событие; какие последствия может повлечь такая реакция (для себя и для других); какие действия можно предпринять, чтобы конструктивно разрешить предложенную ситуацию.</w:t>
      </w:r>
    </w:p>
    <w:p w14:paraId="6885C12F" w14:textId="77777777" w:rsidR="009F4AB2" w:rsidRPr="004C5849" w:rsidRDefault="009F4AB2" w:rsidP="005901A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1381EA" w14:textId="556B396D" w:rsidR="00DD69AD" w:rsidRPr="004C5849" w:rsidRDefault="00DD69AD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Действия участников занятия: </w:t>
      </w:r>
      <w:r w:rsidR="000650FE" w:rsidRPr="004C5849">
        <w:rPr>
          <w:rFonts w:ascii="Times New Roman" w:hAnsi="Times New Roman" w:cs="Times New Roman"/>
          <w:sz w:val="28"/>
          <w:szCs w:val="28"/>
        </w:rPr>
        <w:t>участники выполняют задание.</w:t>
      </w:r>
      <w:r w:rsidR="004D327C"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="001458C1" w:rsidRPr="004C5849">
        <w:rPr>
          <w:rFonts w:ascii="Times New Roman" w:hAnsi="Times New Roman" w:cs="Times New Roman"/>
          <w:sz w:val="28"/>
          <w:szCs w:val="28"/>
        </w:rPr>
        <w:t xml:space="preserve">По ходу выполнения задания ведущий опрашивает участников, что они внесли написали. По итогам подводит итог. </w:t>
      </w:r>
      <w:bookmarkStart w:id="0" w:name="_GoBack"/>
      <w:bookmarkEnd w:id="0"/>
      <w:r w:rsidR="001458C1" w:rsidRPr="004C5849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Длительность обсуждения до 10 минут.</w:t>
      </w:r>
    </w:p>
    <w:p w14:paraId="3DD69B58" w14:textId="30EB25AF" w:rsidR="00157E79" w:rsidRPr="004C5849" w:rsidRDefault="00157E79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50D2F3" w14:textId="524F1CCF" w:rsidR="009F4AB2" w:rsidRPr="004C5849" w:rsidRDefault="00120445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E30948" w:rsidRPr="004C5849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4C584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C6748"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="001458C1" w:rsidRPr="004C5849">
        <w:rPr>
          <w:rFonts w:ascii="Times New Roman" w:hAnsi="Times New Roman" w:cs="Times New Roman"/>
          <w:b/>
          <w:i/>
          <w:sz w:val="28"/>
          <w:szCs w:val="28"/>
        </w:rPr>
        <w:t>Текст ведущего:</w:t>
      </w:r>
      <w:r w:rsidR="001458C1" w:rsidRPr="004C5849">
        <w:rPr>
          <w:rFonts w:ascii="Times New Roman" w:hAnsi="Times New Roman" w:cs="Times New Roman"/>
          <w:sz w:val="28"/>
          <w:szCs w:val="28"/>
        </w:rPr>
        <w:t xml:space="preserve"> </w:t>
      </w:r>
      <w:r w:rsidR="009F4AB2" w:rsidRPr="004C5849">
        <w:rPr>
          <w:rFonts w:ascii="Times New Roman" w:hAnsi="Times New Roman" w:cs="Times New Roman"/>
          <w:sz w:val="28"/>
          <w:szCs w:val="28"/>
        </w:rPr>
        <w:t xml:space="preserve">Данное задание было направлено на осознание своих эмоций, выбор более зрелой стратегии поведения. </w:t>
      </w:r>
      <w:r w:rsidR="000650FE" w:rsidRPr="004C5849">
        <w:rPr>
          <w:rFonts w:ascii="Times New Roman" w:hAnsi="Times New Roman" w:cs="Times New Roman"/>
          <w:sz w:val="28"/>
          <w:szCs w:val="28"/>
        </w:rPr>
        <w:t xml:space="preserve">Человек всегда может выбирать свою реакцию — позитивную или негативную. </w:t>
      </w:r>
    </w:p>
    <w:p w14:paraId="76502B91" w14:textId="192A06BA" w:rsidR="00E36AEE" w:rsidRPr="004C5849" w:rsidRDefault="000650FE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Негативная реакция, как правило, связана с агрессией, грубостью, обидой, замкнутостью, попытками отомстить или просто «всё бросить». Такие реакции рано или поздно разрушают самого человека: ухудшают самоуважение и самооценку,</w:t>
      </w:r>
      <w:r w:rsidR="008530FD" w:rsidRPr="004C5849">
        <w:rPr>
          <w:rFonts w:ascii="Times New Roman" w:hAnsi="Times New Roman" w:cs="Times New Roman"/>
          <w:sz w:val="28"/>
          <w:szCs w:val="28"/>
        </w:rPr>
        <w:t xml:space="preserve"> мешают учебе и работе, ведут </w:t>
      </w:r>
      <w:r w:rsidRPr="004C5849">
        <w:rPr>
          <w:rFonts w:ascii="Times New Roman" w:hAnsi="Times New Roman" w:cs="Times New Roman"/>
          <w:sz w:val="28"/>
          <w:szCs w:val="28"/>
        </w:rPr>
        <w:t>конфликтам с семьёй, друзьями и учителями. В масштабах общества негативные реакции усиливают недоверие</w:t>
      </w:r>
      <w:r w:rsidR="008530FD" w:rsidRPr="004C5849">
        <w:rPr>
          <w:rFonts w:ascii="Times New Roman" w:hAnsi="Times New Roman" w:cs="Times New Roman"/>
          <w:sz w:val="28"/>
          <w:szCs w:val="28"/>
        </w:rPr>
        <w:t>, травлю (буллинг)</w:t>
      </w:r>
      <w:r w:rsidRPr="004C5849">
        <w:rPr>
          <w:rFonts w:ascii="Times New Roman" w:hAnsi="Times New Roman" w:cs="Times New Roman"/>
          <w:sz w:val="28"/>
          <w:szCs w:val="28"/>
        </w:rPr>
        <w:t>, вражду, кризисы и деструктивные тенденции.</w:t>
      </w:r>
      <w:r w:rsidR="00D766B9" w:rsidRPr="004C5849">
        <w:rPr>
          <w:rFonts w:ascii="Times New Roman" w:hAnsi="Times New Roman" w:cs="Times New Roman"/>
          <w:sz w:val="28"/>
          <w:szCs w:val="28"/>
        </w:rPr>
        <w:t xml:space="preserve"> Такие реакции можно </w:t>
      </w:r>
      <w:r w:rsidR="008530FD" w:rsidRPr="004C5849">
        <w:rPr>
          <w:rFonts w:ascii="Times New Roman" w:hAnsi="Times New Roman" w:cs="Times New Roman"/>
          <w:sz w:val="28"/>
          <w:szCs w:val="28"/>
        </w:rPr>
        <w:t xml:space="preserve">подразделить на психологические (насмешки, обзывания, </w:t>
      </w:r>
      <w:r w:rsidR="008530FD" w:rsidRPr="004C5849">
        <w:rPr>
          <w:rFonts w:ascii="Times New Roman" w:hAnsi="Times New Roman" w:cs="Times New Roman"/>
          <w:sz w:val="28"/>
          <w:szCs w:val="28"/>
        </w:rPr>
        <w:lastRenderedPageBreak/>
        <w:t>клички, придирки, угрозы), информационные (дезинформация, сплетни, доносительство, клевета, бойкот), материальные (порча личных вещей, мелкие кражи, рэкет, вымогательство, причинение вреда здоровью), интерактивные (</w:t>
      </w:r>
      <w:proofErr w:type="spellStart"/>
      <w:r w:rsidR="008530FD" w:rsidRPr="004C584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8530FD" w:rsidRPr="004C5849">
        <w:rPr>
          <w:rFonts w:ascii="Times New Roman" w:hAnsi="Times New Roman" w:cs="Times New Roman"/>
          <w:sz w:val="28"/>
          <w:szCs w:val="28"/>
        </w:rPr>
        <w:t xml:space="preserve">, проявление травли, совершенные публично </w:t>
      </w:r>
      <w:r w:rsidR="00EF512B" w:rsidRPr="004C5849">
        <w:rPr>
          <w:rFonts w:ascii="Times New Roman" w:hAnsi="Times New Roman" w:cs="Times New Roman"/>
          <w:sz w:val="28"/>
          <w:szCs w:val="28"/>
        </w:rPr>
        <w:t>с</w:t>
      </w:r>
      <w:r w:rsidR="008530FD" w:rsidRPr="004C5849">
        <w:rPr>
          <w:rFonts w:ascii="Times New Roman" w:hAnsi="Times New Roman" w:cs="Times New Roman"/>
          <w:sz w:val="28"/>
          <w:szCs w:val="28"/>
        </w:rPr>
        <w:t xml:space="preserve"> использованием сети интернет).</w:t>
      </w:r>
    </w:p>
    <w:p w14:paraId="2ACB333A" w14:textId="77777777" w:rsidR="00E32FB0" w:rsidRPr="004C5849" w:rsidRDefault="00E32FB0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 xml:space="preserve">Позитивная реакция, напротив, действует на созидание и развивает. Это когда человек спокойно выражает эмоции, ищет конструктивное решение, просит помощи, предлагает компромисс, проявляет уважение к другим. Такая реакция помогает сохранить здоровые отношения, укрепить уверенность в себе, развить навыки общения и лидерства, достигать целей и вносить вклад в общее дело. Позитивная реакция создаёт вокруг ощущение безопасности, поддержки и доверия. Их также можно подразделить: </w:t>
      </w:r>
    </w:p>
    <w:p w14:paraId="4306813B" w14:textId="74A5083F" w:rsidR="00EF512B" w:rsidRPr="004C5849" w:rsidRDefault="00E32FB0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 xml:space="preserve">- психологические: спокойное выражение своих чувств: «Мне обидно», «Мне неудобно», «Я хочу, чтобы так не было» — без крика и оскорблений, поддержка и поощрение: добрые слова, признание усилий другого, утешение в трудной ситуации, проявление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>: умение поставить себя на место другого, спросить, как человек себя чувствует, и не обидеть первым.</w:t>
      </w:r>
    </w:p>
    <w:p w14:paraId="7A3A4262" w14:textId="0FC39A4B" w:rsidR="00E32FB0" w:rsidRPr="004C5849" w:rsidRDefault="00E32FB0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-</w:t>
      </w:r>
      <w:r w:rsidRPr="004C5849">
        <w:rPr>
          <w:sz w:val="28"/>
          <w:szCs w:val="28"/>
        </w:rPr>
        <w:t xml:space="preserve"> </w:t>
      </w:r>
      <w:r w:rsidRPr="004C5849">
        <w:rPr>
          <w:rFonts w:ascii="Times New Roman" w:hAnsi="Times New Roman" w:cs="Times New Roman"/>
          <w:sz w:val="28"/>
          <w:szCs w:val="28"/>
        </w:rPr>
        <w:t xml:space="preserve">информационные (коммуникация, слова, контент). честность и правдивость: не распускать сплетни, не искажать факты, не писать оскорблений в чатах и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>, поддержка через слова: в комментариях — писать добрые, конструктивные сообщения; не публиковать чужие личные тайны, не участвовать в цепочках с оскорблениями, не пересылать «киллер‑посты» и не поддерживать «травлю в чате».</w:t>
      </w:r>
    </w:p>
    <w:p w14:paraId="61DCE4B4" w14:textId="75E7F02E" w:rsidR="00E32FB0" w:rsidRPr="004C5849" w:rsidRDefault="00E32FB0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-материальные (действия, помощь, ресурсы): уважение чужой собственности: не портить вещи одноклассников, не красть, не ломать, проявление помощи и милосердия: дать почитать учебник, помочь с проектом, не давать вещи «для галочки», а с уважением, не создавать ситуаций, где можно травмировать других (игры с риском, розыгрыши, дающие боль или страх).</w:t>
      </w:r>
    </w:p>
    <w:p w14:paraId="0E463F4B" w14:textId="77777777" w:rsidR="0020559D" w:rsidRPr="004C5849" w:rsidRDefault="00E32FB0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lastRenderedPageBreak/>
        <w:t xml:space="preserve">-интерактивные (в цифровой среде и онлайн): грамотное цифровое поведение: не писать оскорбления в чатах, не устраивать «открытые разборки» в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 xml:space="preserve">, не публиковать чужие фото без согласия, противодействие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 xml:space="preserve">: не поддерживать травлю лайками и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репостами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>, поддержать жертву, рассказать взрослому или модератору, позитивная активность онлайн: создавать добрые посты, полезные материалы, честные отзывы, поддерживать инициативы, направленные на помощь, знания и развитие.</w:t>
      </w:r>
      <w:r w:rsidR="0020559D" w:rsidRPr="004C5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02DCA7" w14:textId="56702068" w:rsidR="00E32FB0" w:rsidRPr="004C5849" w:rsidRDefault="0020559D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Сравните с ответами в вашей таблице, нашли ли вы для себя другие варианты реакций?</w:t>
      </w:r>
      <w:r w:rsidR="001458C1" w:rsidRPr="004C5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043F5" w14:textId="2698249A" w:rsidR="009F4AB2" w:rsidRPr="004C5849" w:rsidRDefault="009F4AB2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0FFB0" w14:textId="5BB75112" w:rsidR="001458C1" w:rsidRPr="004C5849" w:rsidRDefault="001458C1" w:rsidP="005901A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849">
        <w:rPr>
          <w:rFonts w:ascii="Times New Roman" w:hAnsi="Times New Roman" w:cs="Times New Roman"/>
          <w:b/>
          <w:sz w:val="28"/>
          <w:szCs w:val="28"/>
          <w:highlight w:val="yellow"/>
        </w:rPr>
        <w:t>Завершение занятия (10 минут).</w:t>
      </w:r>
    </w:p>
    <w:p w14:paraId="35C7E2A2" w14:textId="3D0ED543" w:rsidR="008530FD" w:rsidRPr="004C5849" w:rsidRDefault="00C93AC6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E30948" w:rsidRPr="004C5849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4C58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33DE6C6" w14:textId="0D78C541" w:rsidR="0022431B" w:rsidRPr="004C5849" w:rsidRDefault="0022431B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Чтобы защититься от негативных реакций, общество устанавливает нормы и правила, которые помогают людям вести себя уважительно и безопасно друг к другу. Эти нормы могут быть мягкими (моральные, этические) — например, «не обижай слабых», «не обманывай», «уважай старших». Есть и строгие правила — законы и регламенты, административная и уголовная ответственность: школа запрещает драки и буллинг, интернет‑площадки ограничивают оскорбления и угрозы, государство наказывает за преступления (в том числе и травлю). Такие нормы и правила выполняют несколько важных функций:</w:t>
      </w:r>
    </w:p>
    <w:p w14:paraId="1C83DAA3" w14:textId="5AA81F12" w:rsidR="0022431B" w:rsidRPr="004C5849" w:rsidRDefault="0022431B" w:rsidP="005901AF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помогают избежать конфликтов и насилия;</w:t>
      </w:r>
    </w:p>
    <w:p w14:paraId="6031B00D" w14:textId="2EA8942D" w:rsidR="0022431B" w:rsidRPr="004C5849" w:rsidRDefault="0022431B" w:rsidP="005901AF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устанавливают границы дозволенного поведения;</w:t>
      </w:r>
    </w:p>
    <w:p w14:paraId="2AC00F54" w14:textId="5B2948B7" w:rsidR="0022431B" w:rsidRPr="004C5849" w:rsidRDefault="0022431B" w:rsidP="005901AF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защищают права и достоинство каждого человека;</w:t>
      </w:r>
    </w:p>
    <w:p w14:paraId="4242207F" w14:textId="3A2B8064" w:rsidR="0022431B" w:rsidRPr="004C5849" w:rsidRDefault="0022431B" w:rsidP="005901AF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формируют ощущение справедливости и безопасности в обществе.</w:t>
      </w:r>
    </w:p>
    <w:p w14:paraId="5BFB42CF" w14:textId="5F6F9199" w:rsidR="00B67622" w:rsidRPr="004C5849" w:rsidRDefault="0022431B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 xml:space="preserve">Когда человек знает эти нормы и уважает их, он реже выбирает разрушительные реакции и легче сопротивляется давлению со стороны других. </w:t>
      </w:r>
    </w:p>
    <w:p w14:paraId="73DBAA57" w14:textId="4D22BF4B" w:rsidR="00DF0C3E" w:rsidRPr="004C5849" w:rsidRDefault="00DF0C3E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2395C" w14:textId="2553FC35" w:rsidR="0096596A" w:rsidRPr="004C5849" w:rsidRDefault="0096596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E30948" w:rsidRPr="004C5849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4C58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88BC3A0" w14:textId="77777777" w:rsidR="0096596A" w:rsidRPr="004C5849" w:rsidRDefault="0096596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Чтобы научиться правильно выбирать стратегию, реакцию поведения, человеку нужно развивать несколько важных умений и привычек. Прежде всего, важно уметь анализировать ситуацию: понимать, кто рядом, что произошло, какие могут быть последствия, нет ли давления со стороны группы или интернета. Анализ помогает не действовать на эмоциях, а обдумать, какая реакция ведёт к конфликту, а какая — к решению. Не менее важно уметь описывать себя: понимать и формулировать свои чувства и мотивы — «я злюсь», «мне обидно», «я боюсь», «мне не справиться одному». Когда подросток может назвать свои эмоции словами, он реже реагирует агрессией или замыкается в себе и чаще выбирает спокойный и конструктивный путь.</w:t>
      </w:r>
    </w:p>
    <w:p w14:paraId="1249CAF4" w14:textId="77777777" w:rsidR="009F4AB2" w:rsidRPr="004C5849" w:rsidRDefault="0096596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Ключевую роль играет владение эмоциями и понимание окружающих. Человеку нужно учиться не поддаваться первой волне гнева или обиды, а задержаться, подышать, обдумать и выбрать ответ. Важно также развивать эмоциональный интеллект: замечать, как чувствуют себя другие, как твои слова и поступки на них влияют. Это помогает не участвовать в травле, а поддержив</w:t>
      </w:r>
      <w:r w:rsidR="009F4AB2" w:rsidRPr="004C5849">
        <w:rPr>
          <w:rFonts w:ascii="Times New Roman" w:hAnsi="Times New Roman" w:cs="Times New Roman"/>
          <w:sz w:val="28"/>
          <w:szCs w:val="28"/>
        </w:rPr>
        <w:t>ать, не оскорблять, а защищать.</w:t>
      </w:r>
    </w:p>
    <w:p w14:paraId="55749EB5" w14:textId="77777777" w:rsidR="009F4AB2" w:rsidRPr="004C5849" w:rsidRDefault="0096596A" w:rsidP="009F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Особое значение имеют доверительные отношения со взрослыми — с родителями, учителями, психологами, воспитателями. Когда у подростка есть люди, к которым он может прийти без страха осуждения, у него повышается внутренняя устойчивость: он знает, что его выслушают, помогут и не оставят с проблемой. На примере таких отношений он постепенно учится выбирать более зрелые стратегии поведения.</w:t>
      </w:r>
    </w:p>
    <w:p w14:paraId="0521F316" w14:textId="10537887" w:rsidR="009F4AB2" w:rsidRPr="004C5849" w:rsidRDefault="0096596A" w:rsidP="009F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Обязательной частью современной жизни стала цифровая гигиена: осознанное и ответственное поведение в интернете. Это значит не писать агрессии и оскорблений в чатах, не публиковать чужие личные фото и секреты, не поддерживать</w:t>
      </w:r>
      <w:r w:rsidR="00844714" w:rsidRPr="004C5849">
        <w:rPr>
          <w:rFonts w:ascii="Times New Roman" w:hAnsi="Times New Roman" w:cs="Times New Roman"/>
          <w:sz w:val="28"/>
          <w:szCs w:val="28"/>
        </w:rPr>
        <w:t xml:space="preserve"> травлю и друг</w:t>
      </w:r>
      <w:r w:rsidRPr="004C5849">
        <w:rPr>
          <w:rFonts w:ascii="Times New Roman" w:hAnsi="Times New Roman" w:cs="Times New Roman"/>
          <w:sz w:val="28"/>
          <w:szCs w:val="28"/>
        </w:rPr>
        <w:t xml:space="preserve">ие деструктивные модели поведения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lastRenderedPageBreak/>
        <w:t>репостами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 xml:space="preserve"> и лайками, не участвовать в опасных «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 xml:space="preserve">» и следить за настройками конфиденциальности. </w:t>
      </w:r>
    </w:p>
    <w:p w14:paraId="0A799765" w14:textId="77777777" w:rsidR="009F4AB2" w:rsidRPr="004C5849" w:rsidRDefault="0096596A" w:rsidP="009F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Важно уметь прослеживать цепочку «мысль → действие → результат». Каждое поведение начинается с мысли: «он меня обидел», «мне хочется отомстить», «я хочу всем показать, что я сильный». На основе этой мысли человек выбирает действие — отвечает агрессией, замолкает, уходит, идёт к взрослому, пишет позитивный комментарий или просит поддержки. Каждому действию всегда следует результат: внутреннее состояние (стыд, облегчение, гордость), отношение других людей, последствия для учёбы, семьи, репутации, здоровья. Умение осознанно видеть эту цепочку даёт возможность заранее предположить, к чему может привести тот или иной поступок, и выбирать более разумные, с</w:t>
      </w:r>
      <w:r w:rsidR="009F4AB2" w:rsidRPr="004C5849">
        <w:rPr>
          <w:rFonts w:ascii="Times New Roman" w:hAnsi="Times New Roman" w:cs="Times New Roman"/>
          <w:sz w:val="28"/>
          <w:szCs w:val="28"/>
        </w:rPr>
        <w:t>покойные и безопасные действия.</w:t>
      </w:r>
    </w:p>
    <w:p w14:paraId="0FE99CC9" w14:textId="61ACAC14" w:rsidR="00DF0C3E" w:rsidRPr="004C5849" w:rsidRDefault="0096596A" w:rsidP="009F4A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Когда человек умеет анализировать, описывать себя, владеть эмоциями, понимать окружающих, имеет доверительные отношения со взрослыми, ведёт цифровую гигиену и осознанно прослеживает цепочку «мысль → действие → результат», он становится более устойчивым к стрессам и способным уверенно выбирать конструктивную, позитивную стратегию поведения в любой ситуации.</w:t>
      </w:r>
    </w:p>
    <w:p w14:paraId="38525CC0" w14:textId="30DBF3A8" w:rsidR="009B154F" w:rsidRPr="004C5849" w:rsidRDefault="009B154F" w:rsidP="009B15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849">
        <w:rPr>
          <w:rFonts w:ascii="Times New Roman" w:hAnsi="Times New Roman" w:cs="Times New Roman"/>
          <w:b/>
          <w:sz w:val="28"/>
          <w:szCs w:val="28"/>
        </w:rPr>
        <w:t>Если вы стали свидетелем того, что кто-то проявляет агрессию по отношению к другому человеку, не оставайтесь в стороне. Ваше равнодушие может быть воспринято как одобрение. Если вы заметили, что ваш одноклассник стал замкнутым, подавленным или его поведение изменилось, обязательно поговорите с ним. Посоветуйте ему обратиться за помощью к взрослому, которому он доверяет: классному руководителю, родителям или школьному психологу.</w:t>
      </w:r>
    </w:p>
    <w:p w14:paraId="3DE175DE" w14:textId="7974868C" w:rsidR="00A41D96" w:rsidRPr="004C5849" w:rsidRDefault="00A41D96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5AA911" w14:textId="57A0F4B9" w:rsidR="00F7677A" w:rsidRPr="004C5849" w:rsidRDefault="00F7677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E30948" w:rsidRPr="004C5849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4C584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6E1314D" w14:textId="4F068E83" w:rsidR="00F7677A" w:rsidRPr="004C5849" w:rsidRDefault="00F7677A" w:rsidP="009B15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 xml:space="preserve">В завершении нашего занятия, еще раз напомним вам, что сегодня существует много проектов, дающих не только поддержку и помощь, но и </w:t>
      </w:r>
      <w:r w:rsidRPr="004C5849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проявить себя. Это кружки, секции, молодёжные клубы, творческие и интеллектуальные соревнования, волонтёрские движения, школьные и городские проекты, молодёжные форумы, онлайн‑платформы для </w:t>
      </w:r>
      <w:proofErr w:type="spellStart"/>
      <w:r w:rsidRPr="004C5849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4C5849">
        <w:rPr>
          <w:rFonts w:ascii="Times New Roman" w:hAnsi="Times New Roman" w:cs="Times New Roman"/>
          <w:sz w:val="28"/>
          <w:szCs w:val="28"/>
        </w:rPr>
        <w:t xml:space="preserve"> и участия в общественных инициативах.</w:t>
      </w:r>
    </w:p>
    <w:p w14:paraId="5CB2A14B" w14:textId="22ADF4E2" w:rsidR="00E70225" w:rsidRPr="004C5849" w:rsidRDefault="00F7677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Участие в таких проектах позволяет вам раскрыть свои таланты, заявить о себе, почувствовать свою значимость, научиться ответственности и лидерству. Это ещё один важный путь формирования устойчивой личности, который помогает выбирать позитивные стратегии поведения и не поддаваться деструктивным влияниям.</w:t>
      </w:r>
    </w:p>
    <w:p w14:paraId="069857AC" w14:textId="14C7DECF" w:rsidR="001458C1" w:rsidRPr="004C5849" w:rsidRDefault="001458C1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Наше занятие подошло к концу. Если у вас остались вопросы, буду рад(а) на них ответить.</w:t>
      </w:r>
    </w:p>
    <w:p w14:paraId="6B2A424F" w14:textId="4F3EB5A1" w:rsidR="00F7677A" w:rsidRPr="004C5849" w:rsidRDefault="00F7677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AAEBE" w14:textId="51F7CFBA" w:rsidR="00F7677A" w:rsidRPr="004C5849" w:rsidRDefault="00F7677A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t>Спасибо за ваше внимание!</w:t>
      </w:r>
    </w:p>
    <w:p w14:paraId="2AE8ED03" w14:textId="44D948C8" w:rsidR="005901AF" w:rsidRPr="004C5849" w:rsidRDefault="005901AF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24A60" w14:textId="77777777" w:rsidR="005901AF" w:rsidRPr="004C5849" w:rsidRDefault="005901AF" w:rsidP="00590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5901AF" w:rsidRPr="004C5849" w:rsidSect="00157E79">
          <w:headerReference w:type="default" r:id="rId7"/>
          <w:pgSz w:w="11906" w:h="16838"/>
          <w:pgMar w:top="1294" w:right="850" w:bottom="1134" w:left="1701" w:header="708" w:footer="708" w:gutter="0"/>
          <w:cols w:space="708"/>
          <w:docGrid w:linePitch="360"/>
        </w:sectPr>
      </w:pPr>
    </w:p>
    <w:p w14:paraId="4909E8DA" w14:textId="33ECAA62" w:rsidR="00F70CDC" w:rsidRPr="004C5849" w:rsidRDefault="00157E79" w:rsidP="00F70CD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68377F76" w14:textId="5A7DF120" w:rsidR="009F4AB2" w:rsidRPr="004C5849" w:rsidRDefault="00157E79" w:rsidP="00F70C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5849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19A1725A" w14:textId="77777777" w:rsidR="009B154F" w:rsidRPr="004C5849" w:rsidRDefault="009F4AB2" w:rsidP="009F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9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9B154F" w:rsidRPr="004C5849">
        <w:rPr>
          <w:rFonts w:ascii="Times New Roman" w:hAnsi="Times New Roman" w:cs="Times New Roman"/>
          <w:sz w:val="24"/>
          <w:szCs w:val="24"/>
        </w:rPr>
        <w:t>тобой</w:t>
      </w:r>
      <w:r w:rsidRPr="004C5849">
        <w:rPr>
          <w:rFonts w:ascii="Times New Roman" w:hAnsi="Times New Roman" w:cs="Times New Roman"/>
          <w:sz w:val="24"/>
          <w:szCs w:val="24"/>
        </w:rPr>
        <w:t xml:space="preserve"> таблица с примерами, возможно, знакомых </w:t>
      </w:r>
      <w:r w:rsidR="009B154F" w:rsidRPr="004C5849">
        <w:rPr>
          <w:rFonts w:ascii="Times New Roman" w:hAnsi="Times New Roman" w:cs="Times New Roman"/>
          <w:sz w:val="24"/>
          <w:szCs w:val="24"/>
        </w:rPr>
        <w:t>тебе</w:t>
      </w:r>
      <w:r w:rsidRPr="004C5849">
        <w:rPr>
          <w:rFonts w:ascii="Times New Roman" w:hAnsi="Times New Roman" w:cs="Times New Roman"/>
          <w:sz w:val="24"/>
          <w:szCs w:val="24"/>
        </w:rPr>
        <w:t xml:space="preserve"> стрессовых си</w:t>
      </w:r>
      <w:r w:rsidR="009B154F" w:rsidRPr="004C5849">
        <w:rPr>
          <w:rFonts w:ascii="Times New Roman" w:hAnsi="Times New Roman" w:cs="Times New Roman"/>
          <w:sz w:val="24"/>
          <w:szCs w:val="24"/>
        </w:rPr>
        <w:t>туаций. В каждую строку запиши</w:t>
      </w:r>
      <w:r w:rsidRPr="004C5849">
        <w:rPr>
          <w:rFonts w:ascii="Times New Roman" w:hAnsi="Times New Roman" w:cs="Times New Roman"/>
          <w:sz w:val="24"/>
          <w:szCs w:val="24"/>
        </w:rPr>
        <w:t>: свою предполагаемую отрицательную реакцию на ситуацию; свою предполагае</w:t>
      </w:r>
      <w:r w:rsidR="009B154F" w:rsidRPr="004C5849">
        <w:rPr>
          <w:rFonts w:ascii="Times New Roman" w:hAnsi="Times New Roman" w:cs="Times New Roman"/>
          <w:sz w:val="24"/>
          <w:szCs w:val="24"/>
        </w:rPr>
        <w:t>мую положительную реакцию; как ты, скорее всего, отреагировал(а)</w:t>
      </w:r>
      <w:r w:rsidRPr="004C5849">
        <w:rPr>
          <w:rFonts w:ascii="Times New Roman" w:hAnsi="Times New Roman" w:cs="Times New Roman"/>
          <w:sz w:val="24"/>
          <w:szCs w:val="24"/>
        </w:rPr>
        <w:t xml:space="preserve"> бы на это событие; какие последствия может повлечь такая реакция (для </w:t>
      </w:r>
      <w:r w:rsidR="009B154F" w:rsidRPr="004C5849">
        <w:rPr>
          <w:rFonts w:ascii="Times New Roman" w:hAnsi="Times New Roman" w:cs="Times New Roman"/>
          <w:sz w:val="24"/>
          <w:szCs w:val="24"/>
        </w:rPr>
        <w:t>т</w:t>
      </w:r>
      <w:r w:rsidRPr="004C5849">
        <w:rPr>
          <w:rFonts w:ascii="Times New Roman" w:hAnsi="Times New Roman" w:cs="Times New Roman"/>
          <w:sz w:val="24"/>
          <w:szCs w:val="24"/>
        </w:rPr>
        <w:t>ебя и для других); какие действия можно предпринять, чтобы конструктивно разрешить предложен</w:t>
      </w:r>
      <w:r w:rsidR="009B154F" w:rsidRPr="004C5849">
        <w:rPr>
          <w:rFonts w:ascii="Times New Roman" w:hAnsi="Times New Roman" w:cs="Times New Roman"/>
          <w:sz w:val="24"/>
          <w:szCs w:val="24"/>
        </w:rPr>
        <w:t>ную ситуацию.</w:t>
      </w:r>
    </w:p>
    <w:p w14:paraId="363996AF" w14:textId="6923B346" w:rsidR="005901AF" w:rsidRPr="004C5849" w:rsidRDefault="009F4AB2" w:rsidP="009F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9">
        <w:rPr>
          <w:rFonts w:ascii="Times New Roman" w:hAnsi="Times New Roman" w:cs="Times New Roman"/>
          <w:sz w:val="24"/>
          <w:szCs w:val="24"/>
        </w:rPr>
        <w:t xml:space="preserve">Задание направлено на осознание своих эмоций, выбор более зрелой стратегии поведения и развитие навыков </w:t>
      </w:r>
      <w:proofErr w:type="spellStart"/>
      <w:r w:rsidRPr="004C584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C5849">
        <w:rPr>
          <w:rFonts w:ascii="Times New Roman" w:hAnsi="Times New Roman" w:cs="Times New Roman"/>
          <w:sz w:val="24"/>
          <w:szCs w:val="24"/>
        </w:rPr>
        <w:t>.</w:t>
      </w:r>
    </w:p>
    <w:p w14:paraId="0069E128" w14:textId="78EF7287" w:rsidR="00F70CDC" w:rsidRPr="004C5849" w:rsidRDefault="00F70CDC" w:rsidP="009F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157E79" w:rsidRPr="004C5849" w14:paraId="2C848AE4" w14:textId="77777777" w:rsidTr="00117596">
        <w:tc>
          <w:tcPr>
            <w:tcW w:w="2080" w:type="dxa"/>
            <w:shd w:val="clear" w:color="auto" w:fill="D9D9D9" w:themeFill="background1" w:themeFillShade="D9"/>
          </w:tcPr>
          <w:p w14:paraId="3143729D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Стрессовая ситуация</w:t>
            </w:r>
          </w:p>
        </w:tc>
        <w:tc>
          <w:tcPr>
            <w:tcW w:w="2080" w:type="dxa"/>
            <w:shd w:val="clear" w:color="auto" w:fill="D9E2F3" w:themeFill="accent1" w:themeFillTint="33"/>
          </w:tcPr>
          <w:p w14:paraId="0390B500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Отрицательная реакция</w:t>
            </w:r>
          </w:p>
        </w:tc>
        <w:tc>
          <w:tcPr>
            <w:tcW w:w="2080" w:type="dxa"/>
            <w:shd w:val="clear" w:color="auto" w:fill="D9E2F3" w:themeFill="accent1" w:themeFillTint="33"/>
          </w:tcPr>
          <w:p w14:paraId="617C6ACF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Последствия</w:t>
            </w:r>
          </w:p>
        </w:tc>
        <w:tc>
          <w:tcPr>
            <w:tcW w:w="2080" w:type="dxa"/>
            <w:shd w:val="clear" w:color="auto" w:fill="D9E2F3" w:themeFill="accent1" w:themeFillTint="33"/>
          </w:tcPr>
          <w:p w14:paraId="7D1A6EAC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Что может изменить ситуацию?</w:t>
            </w:r>
          </w:p>
        </w:tc>
        <w:tc>
          <w:tcPr>
            <w:tcW w:w="2080" w:type="dxa"/>
            <w:shd w:val="clear" w:color="auto" w:fill="E2EFD9" w:themeFill="accent6" w:themeFillTint="33"/>
          </w:tcPr>
          <w:p w14:paraId="7A14B6C4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Положительная реакция</w:t>
            </w:r>
          </w:p>
        </w:tc>
        <w:tc>
          <w:tcPr>
            <w:tcW w:w="2080" w:type="dxa"/>
            <w:shd w:val="clear" w:color="auto" w:fill="E2EFD9" w:themeFill="accent6" w:themeFillTint="33"/>
          </w:tcPr>
          <w:p w14:paraId="07B467D4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Последствия</w:t>
            </w:r>
          </w:p>
        </w:tc>
        <w:tc>
          <w:tcPr>
            <w:tcW w:w="2080" w:type="dxa"/>
            <w:shd w:val="clear" w:color="auto" w:fill="E2EFD9" w:themeFill="accent6" w:themeFillTint="33"/>
          </w:tcPr>
          <w:p w14:paraId="2EFFF5C6" w14:textId="77777777" w:rsidR="00157E79" w:rsidRPr="004C5849" w:rsidRDefault="00157E79" w:rsidP="00117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5849">
              <w:rPr>
                <w:rFonts w:ascii="Times New Roman" w:hAnsi="Times New Roman" w:cs="Times New Roman"/>
                <w:b/>
              </w:rPr>
              <w:t>Что может улучшить ситуацию?</w:t>
            </w:r>
          </w:p>
        </w:tc>
      </w:tr>
      <w:tr w:rsidR="00157E79" w:rsidRPr="004C5849" w14:paraId="308C1D33" w14:textId="77777777" w:rsidTr="00117596">
        <w:tc>
          <w:tcPr>
            <w:tcW w:w="2080" w:type="dxa"/>
            <w:shd w:val="clear" w:color="auto" w:fill="D9D9D9" w:themeFill="background1" w:themeFillShade="D9"/>
          </w:tcPr>
          <w:p w14:paraId="73D11E1F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  <w:r w:rsidRPr="004C5849">
              <w:rPr>
                <w:rFonts w:ascii="Times New Roman" w:hAnsi="Times New Roman" w:cs="Times New Roman"/>
              </w:rPr>
              <w:t>По дороге в школу, в переполненном автобусе, на тебя неожиданно накричал незнакомый пассажир</w:t>
            </w:r>
          </w:p>
        </w:tc>
        <w:tc>
          <w:tcPr>
            <w:tcW w:w="2080" w:type="dxa"/>
            <w:shd w:val="clear" w:color="auto" w:fill="D9E2F3" w:themeFill="accent1" w:themeFillTint="33"/>
          </w:tcPr>
          <w:p w14:paraId="387D8E89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D9E2F3" w:themeFill="accent1" w:themeFillTint="33"/>
          </w:tcPr>
          <w:p w14:paraId="43D2009A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D9E2F3" w:themeFill="accent1" w:themeFillTint="33"/>
          </w:tcPr>
          <w:p w14:paraId="6A6DDDD3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13E3C53E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241289FB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76442D55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</w:tr>
      <w:tr w:rsidR="00157E79" w:rsidRPr="004C5849" w14:paraId="01B1C004" w14:textId="77777777" w:rsidTr="00117596">
        <w:tc>
          <w:tcPr>
            <w:tcW w:w="2080" w:type="dxa"/>
            <w:shd w:val="clear" w:color="auto" w:fill="D9D9D9" w:themeFill="background1" w:themeFillShade="D9"/>
          </w:tcPr>
          <w:p w14:paraId="0A49092B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  <w:r w:rsidRPr="004C5849">
              <w:rPr>
                <w:rFonts w:ascii="Times New Roman" w:hAnsi="Times New Roman" w:cs="Times New Roman"/>
              </w:rPr>
              <w:t>В присутствии других учеников один из твоих одноклассников оскорбил тебя, назвав обидным словом</w:t>
            </w:r>
          </w:p>
        </w:tc>
        <w:tc>
          <w:tcPr>
            <w:tcW w:w="2080" w:type="dxa"/>
            <w:shd w:val="clear" w:color="auto" w:fill="D9E2F3" w:themeFill="accent1" w:themeFillTint="33"/>
          </w:tcPr>
          <w:p w14:paraId="2EF16FB8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D9E2F3" w:themeFill="accent1" w:themeFillTint="33"/>
          </w:tcPr>
          <w:p w14:paraId="7F57A90D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D9E2F3" w:themeFill="accent1" w:themeFillTint="33"/>
          </w:tcPr>
          <w:p w14:paraId="60FD554D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71BE554B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2DDB14C9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48B92448" w14:textId="77777777" w:rsidR="00157E79" w:rsidRPr="004C5849" w:rsidRDefault="00157E79" w:rsidP="00117596">
            <w:pPr>
              <w:rPr>
                <w:rFonts w:ascii="Times New Roman" w:hAnsi="Times New Roman" w:cs="Times New Roman"/>
              </w:rPr>
            </w:pPr>
          </w:p>
        </w:tc>
      </w:tr>
      <w:tr w:rsidR="00157E79" w:rsidRPr="00656302" w14:paraId="4C2BEC97" w14:textId="77777777" w:rsidTr="00117596">
        <w:tc>
          <w:tcPr>
            <w:tcW w:w="2080" w:type="dxa"/>
            <w:shd w:val="clear" w:color="auto" w:fill="D9D9D9" w:themeFill="background1" w:themeFillShade="D9"/>
          </w:tcPr>
          <w:p w14:paraId="1B201579" w14:textId="3B0A96E5" w:rsidR="00157E79" w:rsidRPr="00656302" w:rsidRDefault="007D4F1E" w:rsidP="00117596">
            <w:pPr>
              <w:rPr>
                <w:rFonts w:ascii="Times New Roman" w:hAnsi="Times New Roman" w:cs="Times New Roman"/>
              </w:rPr>
            </w:pPr>
            <w:r w:rsidRPr="004C5849">
              <w:rPr>
                <w:rFonts w:ascii="Times New Roman" w:hAnsi="Times New Roman" w:cs="Times New Roman"/>
              </w:rPr>
              <w:t>После ссоры с другом</w:t>
            </w:r>
            <w:r w:rsidRPr="004C5849">
              <w:rPr>
                <w:rFonts w:ascii="Times New Roman" w:hAnsi="Times New Roman" w:cs="Times New Roman"/>
              </w:rPr>
              <w:br/>
              <w:t>ты не сдержал эмоций и в порыве гнева задел его рюкзак ногой</w:t>
            </w:r>
          </w:p>
        </w:tc>
        <w:tc>
          <w:tcPr>
            <w:tcW w:w="2080" w:type="dxa"/>
            <w:shd w:val="clear" w:color="auto" w:fill="D9E2F3" w:themeFill="accent1" w:themeFillTint="33"/>
          </w:tcPr>
          <w:p w14:paraId="38E48965" w14:textId="77777777" w:rsidR="00157E79" w:rsidRPr="00656302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D9E2F3" w:themeFill="accent1" w:themeFillTint="33"/>
          </w:tcPr>
          <w:p w14:paraId="3277A848" w14:textId="77777777" w:rsidR="00157E79" w:rsidRPr="00656302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D9E2F3" w:themeFill="accent1" w:themeFillTint="33"/>
          </w:tcPr>
          <w:p w14:paraId="337F9BA9" w14:textId="77777777" w:rsidR="00157E79" w:rsidRPr="00656302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41838380" w14:textId="77777777" w:rsidR="00157E79" w:rsidRPr="00656302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6D58AEEC" w14:textId="77777777" w:rsidR="00157E79" w:rsidRPr="00656302" w:rsidRDefault="00157E79" w:rsidP="00117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0" w:type="dxa"/>
            <w:shd w:val="clear" w:color="auto" w:fill="E2EFD9" w:themeFill="accent6" w:themeFillTint="33"/>
          </w:tcPr>
          <w:p w14:paraId="7E3B8360" w14:textId="77777777" w:rsidR="00157E79" w:rsidRPr="00656302" w:rsidRDefault="00157E79" w:rsidP="00117596">
            <w:pPr>
              <w:rPr>
                <w:rFonts w:ascii="Times New Roman" w:hAnsi="Times New Roman" w:cs="Times New Roman"/>
              </w:rPr>
            </w:pPr>
          </w:p>
        </w:tc>
      </w:tr>
    </w:tbl>
    <w:p w14:paraId="15098B53" w14:textId="77777777" w:rsidR="00F70CDC" w:rsidRPr="009F4AB2" w:rsidRDefault="00F70CDC" w:rsidP="009F4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0CDC" w:rsidRPr="009F4AB2" w:rsidSect="00157E7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974EA" w14:textId="77777777" w:rsidR="003F2088" w:rsidRDefault="003F2088" w:rsidP="00157E79">
      <w:pPr>
        <w:spacing w:after="0" w:line="240" w:lineRule="auto"/>
      </w:pPr>
      <w:r>
        <w:separator/>
      </w:r>
    </w:p>
  </w:endnote>
  <w:endnote w:type="continuationSeparator" w:id="0">
    <w:p w14:paraId="35D607FA" w14:textId="77777777" w:rsidR="003F2088" w:rsidRDefault="003F2088" w:rsidP="0015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8246A" w14:textId="77777777" w:rsidR="003F2088" w:rsidRDefault="003F2088" w:rsidP="00157E79">
      <w:pPr>
        <w:spacing w:after="0" w:line="240" w:lineRule="auto"/>
      </w:pPr>
      <w:r>
        <w:separator/>
      </w:r>
    </w:p>
  </w:footnote>
  <w:footnote w:type="continuationSeparator" w:id="0">
    <w:p w14:paraId="1BE1E27B" w14:textId="77777777" w:rsidR="003F2088" w:rsidRDefault="003F2088" w:rsidP="00157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8DDEC" w14:textId="43FCD512" w:rsidR="00157E79" w:rsidRDefault="00157E79" w:rsidP="00157E79">
    <w:pPr>
      <w:pStyle w:val="a5"/>
      <w:jc w:val="right"/>
    </w:pPr>
    <w:r>
      <w:rPr>
        <w:noProof/>
        <w:lang w:eastAsia="ru-RU"/>
      </w:rPr>
      <w:drawing>
        <wp:inline distT="0" distB="0" distL="0" distR="0" wp14:anchorId="720FDE28" wp14:editId="65CA91B3">
          <wp:extent cx="2663687" cy="350283"/>
          <wp:effectExtent l="0" t="0" r="381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 КМЦ С дескриптором Росмолодежь темный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5891" cy="351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6F4F2" w14:textId="4F131A28" w:rsidR="00157E79" w:rsidRDefault="00157E79" w:rsidP="00157E79">
    <w:pPr>
      <w:pStyle w:val="a5"/>
      <w:jc w:val="right"/>
    </w:pPr>
  </w:p>
  <w:p w14:paraId="57F1CE98" w14:textId="77777777" w:rsidR="00157E79" w:rsidRDefault="00157E79" w:rsidP="00157E7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61D9"/>
    <w:multiLevelType w:val="hybridMultilevel"/>
    <w:tmpl w:val="0C58D4FE"/>
    <w:lvl w:ilvl="0" w:tplc="25D0E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5F"/>
    <w:rsid w:val="00022BE1"/>
    <w:rsid w:val="000650FE"/>
    <w:rsid w:val="00120445"/>
    <w:rsid w:val="001365FC"/>
    <w:rsid w:val="001458C1"/>
    <w:rsid w:val="00157E79"/>
    <w:rsid w:val="0016119B"/>
    <w:rsid w:val="0018056B"/>
    <w:rsid w:val="001E3576"/>
    <w:rsid w:val="0020559D"/>
    <w:rsid w:val="00214C53"/>
    <w:rsid w:val="0022431B"/>
    <w:rsid w:val="002642B5"/>
    <w:rsid w:val="002F4DAC"/>
    <w:rsid w:val="00302A73"/>
    <w:rsid w:val="00323A6B"/>
    <w:rsid w:val="003271A7"/>
    <w:rsid w:val="0038514F"/>
    <w:rsid w:val="003A2A48"/>
    <w:rsid w:val="003A6210"/>
    <w:rsid w:val="003F05A1"/>
    <w:rsid w:val="003F2088"/>
    <w:rsid w:val="004050E0"/>
    <w:rsid w:val="004150BB"/>
    <w:rsid w:val="00454366"/>
    <w:rsid w:val="004631A7"/>
    <w:rsid w:val="00467840"/>
    <w:rsid w:val="00483E42"/>
    <w:rsid w:val="004C0498"/>
    <w:rsid w:val="004C5849"/>
    <w:rsid w:val="004D3088"/>
    <w:rsid w:val="004D327C"/>
    <w:rsid w:val="00520359"/>
    <w:rsid w:val="00546535"/>
    <w:rsid w:val="005901AF"/>
    <w:rsid w:val="005A7AEC"/>
    <w:rsid w:val="005D3F8F"/>
    <w:rsid w:val="006756AE"/>
    <w:rsid w:val="006A5E59"/>
    <w:rsid w:val="006B562F"/>
    <w:rsid w:val="006D5D83"/>
    <w:rsid w:val="00774561"/>
    <w:rsid w:val="007A2741"/>
    <w:rsid w:val="007D4F1E"/>
    <w:rsid w:val="007F113C"/>
    <w:rsid w:val="00821021"/>
    <w:rsid w:val="0082277F"/>
    <w:rsid w:val="00844714"/>
    <w:rsid w:val="008530FD"/>
    <w:rsid w:val="0088750C"/>
    <w:rsid w:val="008C153B"/>
    <w:rsid w:val="008C1FDE"/>
    <w:rsid w:val="008C7250"/>
    <w:rsid w:val="008E3914"/>
    <w:rsid w:val="00931DC3"/>
    <w:rsid w:val="009535DA"/>
    <w:rsid w:val="0096596A"/>
    <w:rsid w:val="009B154F"/>
    <w:rsid w:val="009C6748"/>
    <w:rsid w:val="009D0D7D"/>
    <w:rsid w:val="009F4AB2"/>
    <w:rsid w:val="00A339A8"/>
    <w:rsid w:val="00A41D96"/>
    <w:rsid w:val="00A505E8"/>
    <w:rsid w:val="00A9419C"/>
    <w:rsid w:val="00AE7EE1"/>
    <w:rsid w:val="00AF3022"/>
    <w:rsid w:val="00B07305"/>
    <w:rsid w:val="00B66CFD"/>
    <w:rsid w:val="00B67622"/>
    <w:rsid w:val="00BB65E9"/>
    <w:rsid w:val="00BD6726"/>
    <w:rsid w:val="00BE7D28"/>
    <w:rsid w:val="00BF2F10"/>
    <w:rsid w:val="00C62CBC"/>
    <w:rsid w:val="00C93AC6"/>
    <w:rsid w:val="00CB4F3D"/>
    <w:rsid w:val="00D201F5"/>
    <w:rsid w:val="00D766B9"/>
    <w:rsid w:val="00D9665E"/>
    <w:rsid w:val="00D97E32"/>
    <w:rsid w:val="00DB0E3F"/>
    <w:rsid w:val="00DD69AD"/>
    <w:rsid w:val="00DF0C3E"/>
    <w:rsid w:val="00E2515F"/>
    <w:rsid w:val="00E30948"/>
    <w:rsid w:val="00E32FB0"/>
    <w:rsid w:val="00E36AEE"/>
    <w:rsid w:val="00E81D42"/>
    <w:rsid w:val="00E91D6C"/>
    <w:rsid w:val="00EA2D77"/>
    <w:rsid w:val="00ED15D7"/>
    <w:rsid w:val="00EE601B"/>
    <w:rsid w:val="00EF512B"/>
    <w:rsid w:val="00EF7121"/>
    <w:rsid w:val="00F11597"/>
    <w:rsid w:val="00F70CDC"/>
    <w:rsid w:val="00F7677A"/>
    <w:rsid w:val="00FA62C5"/>
    <w:rsid w:val="00F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0462C"/>
  <w15:chartTrackingRefBased/>
  <w15:docId w15:val="{3B014427-56C7-4A41-9C6E-236C43E1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31B"/>
    <w:pPr>
      <w:ind w:left="720"/>
      <w:contextualSpacing/>
    </w:pPr>
  </w:style>
  <w:style w:type="table" w:styleId="a4">
    <w:name w:val="Table Grid"/>
    <w:basedOn w:val="a1"/>
    <w:uiPriority w:val="39"/>
    <w:rsid w:val="0015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7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7E79"/>
  </w:style>
  <w:style w:type="paragraph" w:styleId="a7">
    <w:name w:val="footer"/>
    <w:basedOn w:val="a"/>
    <w:link w:val="a8"/>
    <w:uiPriority w:val="99"/>
    <w:unhideWhenUsed/>
    <w:rsid w:val="00157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9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dcterms:created xsi:type="dcterms:W3CDTF">2026-04-10T03:05:00Z</dcterms:created>
  <dcterms:modified xsi:type="dcterms:W3CDTF">2026-04-13T10:41:00Z</dcterms:modified>
</cp:coreProperties>
</file>